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>Rua Amianto com cruzamento à Avenida da Agricultura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E12CAC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>Amianto com cruzamento à Avenida da Agricultura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CAC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9f087747574a0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83852d-f5de-4307-bfd9-14241adcfff5.png" Id="R2593a3e3a9e240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83852d-f5de-4307-bfd9-14241adcfff5.png" Id="Rac9f087747574a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15</cp:revision>
  <cp:lastPrinted>2013-01-24T12:50:00Z</cp:lastPrinted>
  <dcterms:created xsi:type="dcterms:W3CDTF">2016-01-13T12:01:00Z</dcterms:created>
  <dcterms:modified xsi:type="dcterms:W3CDTF">2016-01-21T12:05:00Z</dcterms:modified>
</cp:coreProperties>
</file>