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</w:t>
      </w:r>
      <w:r w:rsidR="008B7EA9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8B7EA9">
        <w:rPr>
          <w:rFonts w:ascii="Arial" w:hAnsi="Arial" w:cs="Arial"/>
          <w:sz w:val="24"/>
          <w:szCs w:val="24"/>
        </w:rPr>
        <w:t>Cillo</w:t>
      </w:r>
      <w:proofErr w:type="spellEnd"/>
      <w:r w:rsidR="008B7EA9">
        <w:rPr>
          <w:rFonts w:ascii="Arial" w:hAnsi="Arial" w:cs="Arial"/>
          <w:sz w:val="24"/>
          <w:szCs w:val="24"/>
        </w:rPr>
        <w:t>, em frente ao nº 1005,</w:t>
      </w:r>
      <w:r w:rsidR="008562F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8B7EA9">
        <w:rPr>
          <w:rFonts w:ascii="Arial" w:hAnsi="Arial" w:cs="Arial"/>
          <w:sz w:val="24"/>
          <w:szCs w:val="24"/>
        </w:rPr>
        <w:t>São Francisco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8B7EA9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8B7EA9">
        <w:rPr>
          <w:rFonts w:ascii="Arial" w:hAnsi="Arial" w:cs="Arial"/>
          <w:sz w:val="24"/>
          <w:szCs w:val="24"/>
        </w:rPr>
        <w:t>Cillo</w:t>
      </w:r>
      <w:proofErr w:type="spellEnd"/>
      <w:r w:rsidR="008B7EA9">
        <w:rPr>
          <w:rFonts w:ascii="Arial" w:hAnsi="Arial" w:cs="Arial"/>
          <w:sz w:val="24"/>
          <w:szCs w:val="24"/>
        </w:rPr>
        <w:t>, em frente ao nº 1005, no bairro São Francisco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 xml:space="preserve">20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a15ee45d90440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B7EA9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69edea-97c9-43ca-98c5-3a607942435f.png" Id="Rf3d7c0d324a7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69edea-97c9-43ca-98c5-3a607942435f.png" Id="Ra1a15ee45d90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2015-12-07T13:34:00Z</dcterms:created>
  <dcterms:modified xsi:type="dcterms:W3CDTF">2016-01-20T17:21:00Z</dcterms:modified>
</cp:coreProperties>
</file>