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021317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</w:t>
      </w:r>
      <w:r w:rsidR="00021317">
        <w:rPr>
          <w:rFonts w:ascii="Arial" w:hAnsi="Arial" w:cs="Arial"/>
          <w:sz w:val="24"/>
          <w:szCs w:val="24"/>
        </w:rPr>
        <w:t xml:space="preserve">cipal e aos órgãos competentes, a manutenção de pintura em lombada na Rua </w:t>
      </w:r>
      <w:r w:rsidR="001D14FA">
        <w:rPr>
          <w:rFonts w:ascii="Arial" w:hAnsi="Arial" w:cs="Arial"/>
          <w:sz w:val="24"/>
          <w:szCs w:val="24"/>
        </w:rPr>
        <w:t>23 de Outubro em frente ao nº 275</w:t>
      </w:r>
      <w:r w:rsidR="00021317">
        <w:rPr>
          <w:rFonts w:ascii="Arial" w:hAnsi="Arial" w:cs="Arial"/>
          <w:sz w:val="24"/>
          <w:szCs w:val="24"/>
        </w:rPr>
        <w:t>,</w:t>
      </w:r>
      <w:r w:rsidR="00583046">
        <w:rPr>
          <w:rFonts w:ascii="Arial" w:hAnsi="Arial" w:cs="Arial"/>
          <w:sz w:val="24"/>
          <w:szCs w:val="24"/>
        </w:rPr>
        <w:t xml:space="preserve"> no bairro </w:t>
      </w:r>
      <w:r w:rsidR="001D14FA">
        <w:rPr>
          <w:rFonts w:ascii="Arial" w:hAnsi="Arial" w:cs="Arial"/>
          <w:sz w:val="24"/>
          <w:szCs w:val="24"/>
        </w:rPr>
        <w:t>31 de Março</w:t>
      </w:r>
      <w:r w:rsidR="00021317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8 do Regimento Interno desta Casa de Leis, dirijo-me a Vossa Excelência e aos órgãos competentes, </w:t>
      </w:r>
      <w:r w:rsidR="00021317">
        <w:rPr>
          <w:rFonts w:ascii="Arial" w:hAnsi="Arial" w:cs="Arial"/>
          <w:sz w:val="24"/>
          <w:szCs w:val="24"/>
        </w:rPr>
        <w:t xml:space="preserve">a manutenção de pintura em lombada na </w:t>
      </w:r>
      <w:r w:rsidR="00B4578D">
        <w:rPr>
          <w:rFonts w:ascii="Arial" w:hAnsi="Arial" w:cs="Arial"/>
          <w:sz w:val="24"/>
          <w:szCs w:val="24"/>
        </w:rPr>
        <w:t>Rua 23 de Outubro em frente ao nº 275, no bairro 31 de Março</w:t>
      </w:r>
      <w:r w:rsidR="00021317">
        <w:rPr>
          <w:rFonts w:ascii="Arial" w:hAnsi="Arial" w:cs="Arial"/>
          <w:sz w:val="24"/>
          <w:szCs w:val="24"/>
        </w:rPr>
        <w:t>,</w:t>
      </w:r>
      <w:r w:rsidR="00CE2C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AE78AE" w:rsidRDefault="00AE78AE" w:rsidP="00AE78A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AE78AE" w:rsidRDefault="00AE78AE" w:rsidP="001D14F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21317" w:rsidRDefault="00AE78AE" w:rsidP="0002131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</w:t>
      </w:r>
      <w:r w:rsidR="00021317">
        <w:rPr>
          <w:rFonts w:ascii="Arial" w:hAnsi="Arial" w:cs="Arial"/>
          <w:sz w:val="24"/>
          <w:szCs w:val="24"/>
        </w:rPr>
        <w:t>o por providências em relação há uma lombada que se encontra com a pintura apagada, sendo necessárias providências</w:t>
      </w:r>
      <w:r w:rsidR="001D14FA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21317" w:rsidRDefault="00021317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D14FA">
        <w:rPr>
          <w:rFonts w:ascii="Arial" w:hAnsi="Arial" w:cs="Arial"/>
          <w:sz w:val="24"/>
          <w:szCs w:val="24"/>
        </w:rPr>
        <w:t>20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F1614F">
        <w:rPr>
          <w:rFonts w:ascii="Arial" w:hAnsi="Arial" w:cs="Arial"/>
          <w:sz w:val="24"/>
          <w:szCs w:val="24"/>
        </w:rPr>
        <w:t>janeiro de 2.016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AE78AE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36" w:rsidRDefault="00844536">
      <w:r>
        <w:separator/>
      </w:r>
    </w:p>
  </w:endnote>
  <w:endnote w:type="continuationSeparator" w:id="0">
    <w:p w:rsidR="00844536" w:rsidRDefault="0084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36" w:rsidRDefault="00844536">
      <w:r>
        <w:separator/>
      </w:r>
    </w:p>
  </w:footnote>
  <w:footnote w:type="continuationSeparator" w:id="0">
    <w:p w:rsidR="00844536" w:rsidRDefault="00844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18ea37a0b4f42b1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317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14FA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44536"/>
    <w:rsid w:val="0085143D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D6630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4578D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14F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a5c0096-7f97-4076-8739-afb60590a627.png" Id="R99f29705009c46f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a5c0096-7f97-4076-8739-afb60590a627.png" Id="R018ea37a0b4f42b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6</cp:revision>
  <cp:lastPrinted>2013-01-24T12:50:00Z</cp:lastPrinted>
  <dcterms:created xsi:type="dcterms:W3CDTF">2015-12-15T17:11:00Z</dcterms:created>
  <dcterms:modified xsi:type="dcterms:W3CDTF">2016-01-20T17:24:00Z</dcterms:modified>
</cp:coreProperties>
</file>