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84" w:rsidRPr="00AE7312" w:rsidRDefault="00033484" w:rsidP="00CE6EF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730/09</w:t>
      </w:r>
    </w:p>
    <w:p w:rsidR="00033484" w:rsidRPr="00AE7312" w:rsidRDefault="00033484" w:rsidP="00CE6EF0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033484" w:rsidRPr="00AE7312" w:rsidRDefault="00033484" w:rsidP="00CE6EF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33484" w:rsidRPr="00AE7312" w:rsidRDefault="00033484" w:rsidP="00CE6EF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33484" w:rsidRPr="00AE7312" w:rsidRDefault="00033484" w:rsidP="00CE6EF0">
      <w:pPr>
        <w:pStyle w:val="Recuodecorpodetexto"/>
      </w:pPr>
      <w:r>
        <w:t>“Quanto a reforma no campo de futebol de areia localizado na Rua Peru entre as Ruas Paraguai e Panamá,  no bairro, Sartori.”</w:t>
      </w:r>
    </w:p>
    <w:p w:rsidR="00033484" w:rsidRPr="00AE7312" w:rsidRDefault="00033484" w:rsidP="00CE6EF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33484" w:rsidRPr="00AE7312" w:rsidRDefault="00033484" w:rsidP="00CE6EF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33484" w:rsidRDefault="00033484" w:rsidP="00CE6EF0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após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</w:t>
      </w:r>
      <w:r>
        <w:rPr>
          <w:rFonts w:ascii="Bookman Old Style" w:hAnsi="Bookman Old Style"/>
        </w:rPr>
        <w:t>reformar o campo de futebol de areia. Na Rua Peru entre as Ruas Paraguai e Panamá, no bairro Jardim Sartori.</w:t>
      </w:r>
    </w:p>
    <w:p w:rsidR="00033484" w:rsidRDefault="00033484" w:rsidP="00CE6EF0">
      <w:pPr>
        <w:ind w:firstLine="1440"/>
        <w:jc w:val="both"/>
        <w:rPr>
          <w:rFonts w:ascii="Bookman Old Style" w:hAnsi="Bookman Old Style"/>
        </w:rPr>
      </w:pPr>
    </w:p>
    <w:p w:rsidR="00033484" w:rsidRDefault="00033484" w:rsidP="00CE6EF0">
      <w:pPr>
        <w:ind w:firstLine="1440"/>
        <w:jc w:val="both"/>
        <w:rPr>
          <w:rFonts w:ascii="Bookman Old Style" w:hAnsi="Bookman Old Style"/>
        </w:rPr>
      </w:pPr>
    </w:p>
    <w:p w:rsidR="00033484" w:rsidRDefault="00033484" w:rsidP="00CE6EF0">
      <w:pPr>
        <w:ind w:firstLine="1440"/>
        <w:jc w:val="both"/>
        <w:rPr>
          <w:rFonts w:ascii="Bookman Old Style" w:hAnsi="Bookman Old Style"/>
        </w:rPr>
      </w:pPr>
    </w:p>
    <w:p w:rsidR="00033484" w:rsidRDefault="00033484" w:rsidP="00CE6EF0">
      <w:pPr>
        <w:ind w:firstLine="1440"/>
        <w:jc w:val="both"/>
        <w:rPr>
          <w:rFonts w:ascii="Bookman Old Style" w:hAnsi="Bookman Old Style"/>
        </w:rPr>
      </w:pPr>
    </w:p>
    <w:p w:rsidR="00033484" w:rsidRDefault="00033484" w:rsidP="00CE6EF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vieram a este vereador para intermediar junto ao setor competente, a reforma do campo de futebol de areia, na Rua e bairro acima citado, uma vez que referido campo de areia é muito utilizado pelos moradores, porque  este é a única área de lazer do bairro e adjacentes, </w:t>
      </w:r>
    </w:p>
    <w:p w:rsidR="00033484" w:rsidRPr="00AE7312" w:rsidRDefault="00033484" w:rsidP="00CE6EF0">
      <w:pPr>
        <w:ind w:firstLine="1440"/>
        <w:jc w:val="both"/>
        <w:rPr>
          <w:rFonts w:ascii="Bookman Old Style" w:hAnsi="Bookman Old Style"/>
          <w:szCs w:val="28"/>
        </w:rPr>
      </w:pPr>
    </w:p>
    <w:p w:rsidR="00033484" w:rsidRPr="00AE7312" w:rsidRDefault="00033484" w:rsidP="00CE6EF0">
      <w:pPr>
        <w:ind w:firstLine="1440"/>
        <w:jc w:val="both"/>
        <w:rPr>
          <w:rFonts w:ascii="Bookman Old Style" w:hAnsi="Bookman Old Style"/>
          <w:szCs w:val="28"/>
        </w:rPr>
      </w:pPr>
    </w:p>
    <w:p w:rsidR="00033484" w:rsidRPr="00AE7312" w:rsidRDefault="00033484" w:rsidP="00CE6EF0">
      <w:pPr>
        <w:ind w:firstLine="1440"/>
        <w:jc w:val="both"/>
        <w:rPr>
          <w:rFonts w:ascii="Bookman Old Style" w:hAnsi="Bookman Old Style"/>
          <w:szCs w:val="28"/>
        </w:rPr>
      </w:pPr>
    </w:p>
    <w:p w:rsidR="00033484" w:rsidRPr="00AE7312" w:rsidRDefault="00033484" w:rsidP="00CE6EF0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26  de março de 2009.</w:t>
      </w:r>
    </w:p>
    <w:p w:rsidR="00033484" w:rsidRDefault="00033484" w:rsidP="00CE6EF0">
      <w:pPr>
        <w:jc w:val="both"/>
        <w:rPr>
          <w:rFonts w:ascii="Bookman Old Style" w:hAnsi="Bookman Old Style"/>
          <w:szCs w:val="28"/>
        </w:rPr>
      </w:pPr>
    </w:p>
    <w:p w:rsidR="00033484" w:rsidRDefault="00033484" w:rsidP="00CE6EF0">
      <w:pPr>
        <w:jc w:val="both"/>
        <w:rPr>
          <w:rFonts w:ascii="Bookman Old Style" w:hAnsi="Bookman Old Style"/>
          <w:szCs w:val="28"/>
        </w:rPr>
      </w:pPr>
    </w:p>
    <w:p w:rsidR="00033484" w:rsidRPr="00AE7312" w:rsidRDefault="00033484" w:rsidP="00CE6EF0">
      <w:pPr>
        <w:jc w:val="both"/>
        <w:rPr>
          <w:rFonts w:ascii="Bookman Old Style" w:hAnsi="Bookman Old Style"/>
          <w:szCs w:val="28"/>
        </w:rPr>
      </w:pPr>
    </w:p>
    <w:p w:rsidR="00033484" w:rsidRPr="00AE7312" w:rsidRDefault="00033484" w:rsidP="00CE6EF0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033484" w:rsidRPr="00AE7312" w:rsidRDefault="00033484" w:rsidP="00CE6EF0">
      <w:pPr>
        <w:jc w:val="both"/>
        <w:rPr>
          <w:rFonts w:ascii="Bookman Old Style" w:hAnsi="Bookman Old Style"/>
          <w:b/>
          <w:szCs w:val="28"/>
        </w:rPr>
      </w:pPr>
    </w:p>
    <w:p w:rsidR="00033484" w:rsidRDefault="00033484" w:rsidP="00CE6EF0">
      <w:pPr>
        <w:pStyle w:val="Ttulo1"/>
      </w:pPr>
      <w:r>
        <w:t>DUCIMAR DE JESUS CARDOSO</w:t>
      </w:r>
    </w:p>
    <w:p w:rsidR="00033484" w:rsidRPr="00AE7312" w:rsidRDefault="00033484" w:rsidP="00CE6EF0">
      <w:pPr>
        <w:pStyle w:val="Ttulo1"/>
      </w:pPr>
      <w:r>
        <w:t>“KADU GARÇOM”</w:t>
      </w:r>
    </w:p>
    <w:p w:rsidR="00033484" w:rsidRPr="00AE7312" w:rsidRDefault="00033484" w:rsidP="00CE6EF0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033484" w:rsidRPr="009F5288" w:rsidRDefault="00033484" w:rsidP="00CE6EF0">
      <w:pPr>
        <w:rPr>
          <w:szCs w:val="28"/>
        </w:rPr>
      </w:pPr>
    </w:p>
    <w:p w:rsidR="00033484" w:rsidRPr="00044D65" w:rsidRDefault="00033484" w:rsidP="00CE6EF0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F0" w:rsidRDefault="00CE6EF0">
      <w:r>
        <w:separator/>
      </w:r>
    </w:p>
  </w:endnote>
  <w:endnote w:type="continuationSeparator" w:id="0">
    <w:p w:rsidR="00CE6EF0" w:rsidRDefault="00CE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F0" w:rsidRDefault="00CE6EF0">
      <w:r>
        <w:separator/>
      </w:r>
    </w:p>
  </w:footnote>
  <w:footnote w:type="continuationSeparator" w:id="0">
    <w:p w:rsidR="00CE6EF0" w:rsidRDefault="00CE6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3484"/>
    <w:rsid w:val="001D1394"/>
    <w:rsid w:val="002F4A59"/>
    <w:rsid w:val="003D3AA8"/>
    <w:rsid w:val="004C67DE"/>
    <w:rsid w:val="009F196D"/>
    <w:rsid w:val="00A9035B"/>
    <w:rsid w:val="00CD613B"/>
    <w:rsid w:val="00C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3348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3348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3348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3348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