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na Rua </w:t>
      </w:r>
      <w:r w:rsidR="003A7A7E">
        <w:rPr>
          <w:rFonts w:ascii="Arial" w:hAnsi="Arial" w:cs="Arial"/>
          <w:sz w:val="24"/>
          <w:szCs w:val="24"/>
        </w:rPr>
        <w:t xml:space="preserve">da Prata esquina com a Rua do Cloro,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F1B3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3A7A7E">
        <w:rPr>
          <w:rFonts w:ascii="Arial" w:hAnsi="Arial" w:cs="Arial"/>
          <w:sz w:val="24"/>
          <w:szCs w:val="24"/>
        </w:rPr>
        <w:t>Mollon</w:t>
      </w:r>
      <w:proofErr w:type="spellEnd"/>
      <w:r w:rsidR="003A7A7E">
        <w:rPr>
          <w:rFonts w:ascii="Arial" w:hAnsi="Arial" w:cs="Arial"/>
          <w:sz w:val="24"/>
          <w:szCs w:val="24"/>
        </w:rPr>
        <w:t xml:space="preserve"> IV.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na </w:t>
      </w:r>
      <w:r w:rsidR="003A7A7E">
        <w:rPr>
          <w:rFonts w:ascii="Arial" w:hAnsi="Arial" w:cs="Arial"/>
          <w:sz w:val="24"/>
          <w:szCs w:val="24"/>
        </w:rPr>
        <w:t xml:space="preserve">Rua da Prata esquina com a Rua do Cloro, no bairro Vila </w:t>
      </w:r>
      <w:proofErr w:type="spellStart"/>
      <w:r w:rsidR="003A7A7E">
        <w:rPr>
          <w:rFonts w:ascii="Arial" w:hAnsi="Arial" w:cs="Arial"/>
          <w:sz w:val="24"/>
          <w:szCs w:val="24"/>
        </w:rPr>
        <w:t>Mollon</w:t>
      </w:r>
      <w:proofErr w:type="spellEnd"/>
      <w:r w:rsidR="003A7A7E">
        <w:rPr>
          <w:rFonts w:ascii="Arial" w:hAnsi="Arial" w:cs="Arial"/>
          <w:sz w:val="24"/>
          <w:szCs w:val="24"/>
        </w:rPr>
        <w:t xml:space="preserve"> IV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</w:t>
      </w:r>
      <w:r w:rsidR="003A7A7E">
        <w:rPr>
          <w:rFonts w:ascii="Arial" w:hAnsi="Arial" w:cs="Arial"/>
        </w:rPr>
        <w:t xml:space="preserve">reador, o local está com o mato alto, favorecendo para o aparecimento </w:t>
      </w:r>
      <w:proofErr w:type="spellStart"/>
      <w:proofErr w:type="gramStart"/>
      <w:r w:rsidR="003A7A7E">
        <w:rPr>
          <w:rFonts w:ascii="Arial" w:hAnsi="Arial" w:cs="Arial"/>
        </w:rPr>
        <w:t>ed</w:t>
      </w:r>
      <w:proofErr w:type="spellEnd"/>
      <w:proofErr w:type="gramEnd"/>
      <w:r w:rsidR="003A7A7E">
        <w:rPr>
          <w:rFonts w:ascii="Arial" w:hAnsi="Arial" w:cs="Arial"/>
        </w:rPr>
        <w:t xml:space="preserve"> animais peçonhentos.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A7A7E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A7A7E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51e1824c534ba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7A7E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921bf5-b213-42e2-8e0b-c6d11d1611ff.png" Id="R4662838eefc04c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921bf5-b213-42e2-8e0b-c6d11d1611ff.png" Id="Rf251e1824c534b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2016-01-19T17:37:00Z</dcterms:created>
  <dcterms:modified xsi:type="dcterms:W3CDTF">2016-01-19T17:37:00Z</dcterms:modified>
</cp:coreProperties>
</file>