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1D" w:rsidRPr="00A42275" w:rsidRDefault="002A331D" w:rsidP="00762D35">
      <w:pPr>
        <w:pStyle w:val="Ttulo"/>
        <w:rPr>
          <w:szCs w:val="24"/>
        </w:rPr>
      </w:pPr>
      <w:bookmarkStart w:id="0" w:name="_GoBack"/>
      <w:bookmarkEnd w:id="0"/>
      <w:r w:rsidRPr="00A42275">
        <w:rPr>
          <w:szCs w:val="24"/>
        </w:rPr>
        <w:t>REQUERIMENTO Nº</w:t>
      </w:r>
      <w:r>
        <w:rPr>
          <w:szCs w:val="24"/>
        </w:rPr>
        <w:t xml:space="preserve"> 769</w:t>
      </w:r>
      <w:r w:rsidRPr="00A42275">
        <w:rPr>
          <w:szCs w:val="24"/>
        </w:rPr>
        <w:t>/09</w:t>
      </w:r>
    </w:p>
    <w:p w:rsidR="002A331D" w:rsidRPr="00A42275" w:rsidRDefault="002A331D" w:rsidP="00762D3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42275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A331D" w:rsidRPr="00A42275" w:rsidRDefault="002A331D" w:rsidP="00762D3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A331D" w:rsidRDefault="002A331D" w:rsidP="00762D35">
      <w:pPr>
        <w:pStyle w:val="Recuodecorpodetexto"/>
        <w:ind w:left="4111"/>
        <w:rPr>
          <w:szCs w:val="24"/>
        </w:rPr>
      </w:pPr>
    </w:p>
    <w:p w:rsidR="002A331D" w:rsidRPr="00A42275" w:rsidRDefault="002A331D" w:rsidP="00762D35">
      <w:pPr>
        <w:pStyle w:val="Recuodecorpodetexto"/>
        <w:ind w:left="4111"/>
        <w:rPr>
          <w:szCs w:val="24"/>
        </w:rPr>
      </w:pPr>
      <w:r w:rsidRPr="00A42275">
        <w:rPr>
          <w:szCs w:val="24"/>
        </w:rPr>
        <w:t>“</w:t>
      </w:r>
      <w:r>
        <w:rPr>
          <w:szCs w:val="24"/>
        </w:rPr>
        <w:t>A respeito</w:t>
      </w:r>
      <w:r w:rsidRPr="009E1692">
        <w:rPr>
          <w:szCs w:val="24"/>
        </w:rPr>
        <w:t xml:space="preserve"> </w:t>
      </w:r>
      <w:r>
        <w:rPr>
          <w:szCs w:val="24"/>
        </w:rPr>
        <w:t>da</w:t>
      </w:r>
      <w:r w:rsidRPr="00033DC9">
        <w:rPr>
          <w:szCs w:val="24"/>
        </w:rPr>
        <w:t xml:space="preserve"> </w:t>
      </w:r>
      <w:r>
        <w:rPr>
          <w:szCs w:val="24"/>
        </w:rPr>
        <w:t>colocação de um vigia noturno no Cemitério Cabreúva na Avenida da Saudade s/nº na Vila Grego”</w:t>
      </w:r>
    </w:p>
    <w:p w:rsidR="002A331D" w:rsidRDefault="002A331D" w:rsidP="00762D35">
      <w:pPr>
        <w:pStyle w:val="Recuodecorpodetexto"/>
        <w:ind w:left="4111"/>
        <w:rPr>
          <w:szCs w:val="24"/>
        </w:rPr>
      </w:pPr>
    </w:p>
    <w:p w:rsidR="002A331D" w:rsidRPr="00A42275" w:rsidRDefault="002A331D" w:rsidP="00762D35">
      <w:pPr>
        <w:pStyle w:val="Recuodecorpodetexto"/>
        <w:ind w:left="4111"/>
        <w:rPr>
          <w:szCs w:val="24"/>
        </w:rPr>
      </w:pPr>
    </w:p>
    <w:p w:rsidR="002A331D" w:rsidRPr="00A42275" w:rsidRDefault="002A331D" w:rsidP="00762D35">
      <w:pPr>
        <w:jc w:val="both"/>
        <w:rPr>
          <w:rFonts w:ascii="Bookman Old Style" w:hAnsi="Bookman Old Style"/>
          <w:sz w:val="24"/>
          <w:szCs w:val="24"/>
        </w:rPr>
      </w:pPr>
    </w:p>
    <w:p w:rsidR="002A331D" w:rsidRDefault="002A331D" w:rsidP="00762D3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C2A46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8C2A46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nos últimos anos a incidência de roubos no Cemitério vem aumentando, e</w:t>
      </w:r>
    </w:p>
    <w:p w:rsidR="002A331D" w:rsidRPr="00D4014F" w:rsidRDefault="002A331D" w:rsidP="00762D3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331D" w:rsidRDefault="002A331D" w:rsidP="00762D3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014F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014F">
        <w:rPr>
          <w:rFonts w:ascii="Bookman Old Style" w:hAnsi="Bookman Old Style"/>
          <w:b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muitos objetos têm valor monetário elevado, que muitas pessoas têm entes queridos sepultados no local e esses objetos representam valores sentimentais inestimáveis e relembram tais entes queridos e decoram as sepulturas.</w:t>
      </w:r>
    </w:p>
    <w:p w:rsidR="002A331D" w:rsidRDefault="002A331D" w:rsidP="00762D35">
      <w:pPr>
        <w:pStyle w:val="Recuodecorpodetexto"/>
        <w:ind w:left="0" w:firstLine="1440"/>
        <w:rPr>
          <w:bCs/>
          <w:szCs w:val="24"/>
        </w:rPr>
      </w:pPr>
    </w:p>
    <w:p w:rsidR="002A331D" w:rsidRDefault="002A331D" w:rsidP="00762D35">
      <w:pPr>
        <w:pStyle w:val="Recuodecorpodetexto"/>
        <w:ind w:left="0" w:firstLine="1440"/>
        <w:rPr>
          <w:bCs/>
          <w:szCs w:val="24"/>
        </w:rPr>
      </w:pPr>
    </w:p>
    <w:p w:rsidR="002A331D" w:rsidRDefault="002A331D" w:rsidP="00762D35">
      <w:pPr>
        <w:pStyle w:val="Recuodecorpodetexto"/>
        <w:ind w:left="0" w:firstLine="1440"/>
        <w:rPr>
          <w:bCs/>
          <w:szCs w:val="24"/>
        </w:rPr>
      </w:pPr>
      <w:r w:rsidRPr="00D4014F">
        <w:rPr>
          <w:bCs/>
          <w:szCs w:val="24"/>
        </w:rPr>
        <w:t xml:space="preserve"> </w:t>
      </w:r>
    </w:p>
    <w:p w:rsidR="002A331D" w:rsidRPr="00D4014F" w:rsidRDefault="002A331D" w:rsidP="00762D35">
      <w:pPr>
        <w:pStyle w:val="Recuodecorpodetexto"/>
        <w:ind w:left="0" w:firstLine="1440"/>
        <w:rPr>
          <w:szCs w:val="24"/>
        </w:rPr>
      </w:pPr>
      <w:r w:rsidRPr="00D4014F">
        <w:rPr>
          <w:bCs/>
          <w:szCs w:val="24"/>
        </w:rPr>
        <w:t xml:space="preserve">  </w:t>
      </w:r>
      <w:r w:rsidRPr="00D4014F">
        <w:rPr>
          <w:b/>
          <w:szCs w:val="24"/>
        </w:rPr>
        <w:t>REQUEIRO</w:t>
      </w:r>
      <w:r w:rsidRPr="00D4014F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2A331D" w:rsidRDefault="002A331D" w:rsidP="00762D35">
      <w:pPr>
        <w:pStyle w:val="Recuodecorpodetexto"/>
        <w:ind w:left="0"/>
        <w:rPr>
          <w:szCs w:val="24"/>
        </w:rPr>
      </w:pPr>
    </w:p>
    <w:p w:rsidR="002A331D" w:rsidRDefault="002A331D" w:rsidP="00762D35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1 – À Administração tem o conhecimento desse problema? </w:t>
      </w:r>
    </w:p>
    <w:p w:rsidR="002A331D" w:rsidRDefault="002A331D" w:rsidP="00762D35">
      <w:pPr>
        <w:pStyle w:val="Recuodecorpodetexto"/>
        <w:ind w:left="0"/>
        <w:rPr>
          <w:szCs w:val="24"/>
        </w:rPr>
      </w:pP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  <w:r>
        <w:rPr>
          <w:szCs w:val="24"/>
        </w:rPr>
        <w:t>2</w:t>
      </w:r>
      <w:r w:rsidRPr="00D4014F">
        <w:rPr>
          <w:szCs w:val="24"/>
        </w:rPr>
        <w:t xml:space="preserve">– Diante todo o exposto, há a possibilidade de a Prefeitura Municipal </w:t>
      </w:r>
      <w:r>
        <w:rPr>
          <w:szCs w:val="24"/>
        </w:rPr>
        <w:t>designar um vigia noturno para o local</w:t>
      </w:r>
      <w:r w:rsidRPr="00D4014F">
        <w:rPr>
          <w:szCs w:val="24"/>
        </w:rPr>
        <w:t>?</w:t>
      </w: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  <w:r>
        <w:rPr>
          <w:szCs w:val="24"/>
        </w:rPr>
        <w:t>3</w:t>
      </w:r>
      <w:r w:rsidRPr="00D4014F">
        <w:rPr>
          <w:szCs w:val="24"/>
        </w:rPr>
        <w:t xml:space="preserve"> – Caso afirmativa a resposta</w:t>
      </w:r>
      <w:r>
        <w:rPr>
          <w:szCs w:val="24"/>
        </w:rPr>
        <w:t>, qual o prazo necessário para o vigia noturno começar a trabalhar?</w:t>
      </w:r>
      <w:r w:rsidRPr="00D4014F">
        <w:rPr>
          <w:szCs w:val="24"/>
        </w:rPr>
        <w:t xml:space="preserve"> </w:t>
      </w: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  <w:r>
        <w:rPr>
          <w:szCs w:val="24"/>
        </w:rPr>
        <w:t>4</w:t>
      </w:r>
      <w:r w:rsidRPr="00D4014F">
        <w:rPr>
          <w:szCs w:val="24"/>
        </w:rPr>
        <w:t xml:space="preserve"> – Caso negativa, quais os reais motivos?</w:t>
      </w: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</w:p>
    <w:p w:rsidR="002A331D" w:rsidRPr="00D4014F" w:rsidRDefault="002A331D" w:rsidP="00762D35">
      <w:pPr>
        <w:pStyle w:val="Recuodecorpodetexto"/>
        <w:ind w:left="0"/>
        <w:rPr>
          <w:szCs w:val="24"/>
        </w:rPr>
      </w:pPr>
      <w:r>
        <w:rPr>
          <w:szCs w:val="24"/>
        </w:rPr>
        <w:t>5</w:t>
      </w:r>
      <w:r w:rsidRPr="00D4014F">
        <w:rPr>
          <w:szCs w:val="24"/>
        </w:rPr>
        <w:t xml:space="preserve"> – Outras informações que julgarem necessárias.</w:t>
      </w:r>
    </w:p>
    <w:p w:rsidR="002A331D" w:rsidRPr="00A42275" w:rsidRDefault="002A331D" w:rsidP="00762D35">
      <w:pPr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A331D" w:rsidRPr="00A42275" w:rsidRDefault="002A331D" w:rsidP="002A331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03 de abril de 2009</w:t>
      </w:r>
      <w:r w:rsidRPr="00A42275">
        <w:rPr>
          <w:rFonts w:ascii="Bookman Old Style" w:hAnsi="Bookman Old Style"/>
          <w:sz w:val="24"/>
          <w:szCs w:val="24"/>
        </w:rPr>
        <w:t>.</w:t>
      </w:r>
    </w:p>
    <w:p w:rsidR="002A331D" w:rsidRPr="00A42275" w:rsidRDefault="002A331D" w:rsidP="00762D3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331D" w:rsidRPr="00A42275" w:rsidRDefault="002A331D" w:rsidP="00762D3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ANÍZIO TAVARES </w:t>
      </w:r>
    </w:p>
    <w:p w:rsidR="002A331D" w:rsidRPr="00A42275" w:rsidRDefault="002A331D" w:rsidP="00762D35">
      <w:pPr>
        <w:jc w:val="center"/>
        <w:rPr>
          <w:rFonts w:ascii="Bookman Old Style" w:hAnsi="Bookman Old Style"/>
          <w:sz w:val="24"/>
          <w:szCs w:val="24"/>
        </w:rPr>
      </w:pPr>
      <w:r w:rsidRPr="00A42275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35" w:rsidRDefault="00762D35">
      <w:r>
        <w:separator/>
      </w:r>
    </w:p>
  </w:endnote>
  <w:endnote w:type="continuationSeparator" w:id="0">
    <w:p w:rsidR="00762D35" w:rsidRDefault="0076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35" w:rsidRDefault="00762D35">
      <w:r>
        <w:separator/>
      </w:r>
    </w:p>
  </w:footnote>
  <w:footnote w:type="continuationSeparator" w:id="0">
    <w:p w:rsidR="00762D35" w:rsidRDefault="0076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31D"/>
    <w:rsid w:val="003D3AA8"/>
    <w:rsid w:val="004C67DE"/>
    <w:rsid w:val="00762D35"/>
    <w:rsid w:val="009F196D"/>
    <w:rsid w:val="00A61A4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331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A331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