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76" w:rsidRPr="00033DC9" w:rsidRDefault="00D00376" w:rsidP="00245E3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773</w:t>
      </w:r>
      <w:r w:rsidRPr="00033DC9">
        <w:rPr>
          <w:szCs w:val="24"/>
        </w:rPr>
        <w:t>/09</w:t>
      </w:r>
    </w:p>
    <w:p w:rsidR="00D00376" w:rsidRPr="00033DC9" w:rsidRDefault="00D00376" w:rsidP="00245E3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00376" w:rsidRPr="00033DC9" w:rsidRDefault="00D00376" w:rsidP="00245E3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00376" w:rsidRPr="00033DC9" w:rsidRDefault="00D00376" w:rsidP="00245E3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colocação de semáforo, na Rua Espanha, esquina com a Rua Polônia, no bairro Jardim Europa</w:t>
      </w:r>
      <w:r w:rsidRPr="00033DC9">
        <w:rPr>
          <w:szCs w:val="24"/>
        </w:rPr>
        <w:t>”.</w:t>
      </w:r>
    </w:p>
    <w:p w:rsidR="00D00376" w:rsidRPr="00033DC9" w:rsidRDefault="00D00376" w:rsidP="00245E38">
      <w:pPr>
        <w:pStyle w:val="Recuodecorpodetexto"/>
        <w:ind w:left="0"/>
        <w:rPr>
          <w:szCs w:val="24"/>
        </w:rPr>
      </w:pPr>
    </w:p>
    <w:p w:rsidR="00D00376" w:rsidRPr="00033DC9" w:rsidRDefault="00D00376" w:rsidP="00245E38">
      <w:pPr>
        <w:jc w:val="both"/>
        <w:rPr>
          <w:rFonts w:ascii="Bookman Old Style" w:hAnsi="Bookman Old Style"/>
          <w:sz w:val="24"/>
          <w:szCs w:val="24"/>
        </w:rPr>
      </w:pPr>
    </w:p>
    <w:p w:rsidR="00D00376" w:rsidRDefault="00D00376" w:rsidP="00245E3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é dos moradores e comerciantes do Jardim Europa</w:t>
      </w:r>
      <w:r w:rsidRPr="00033DC9">
        <w:rPr>
          <w:rFonts w:ascii="Bookman Old Style" w:hAnsi="Bookman Old Style"/>
          <w:sz w:val="24"/>
          <w:szCs w:val="24"/>
        </w:rPr>
        <w:t xml:space="preserve">, visto que, na </w:t>
      </w:r>
      <w:r>
        <w:rPr>
          <w:rFonts w:ascii="Bookman Old Style" w:hAnsi="Bookman Old Style"/>
          <w:sz w:val="24"/>
          <w:szCs w:val="24"/>
        </w:rPr>
        <w:t>Rua Espanha, esquina com a Rua Polônia, solicitam a colocação de um semáforo e placa de sinalização, tendo como objetivo reduzir o excesso de velocidade praticado por alguns motoristas que ali trafegam, e também, foram relatados muitos acidentes no local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00376" w:rsidRPr="00033DC9" w:rsidRDefault="00D00376" w:rsidP="00245E3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D00376" w:rsidRPr="00033DC9" w:rsidRDefault="00D00376" w:rsidP="00245E38">
      <w:pPr>
        <w:ind w:firstLine="1418"/>
        <w:rPr>
          <w:rFonts w:ascii="Bookman Old Style" w:hAnsi="Bookman Old Style"/>
          <w:sz w:val="24"/>
          <w:szCs w:val="24"/>
        </w:rPr>
      </w:pPr>
    </w:p>
    <w:p w:rsidR="00D00376" w:rsidRPr="00033DC9" w:rsidRDefault="00D00376" w:rsidP="00245E3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 a colocação de semáforo e placa de sinalização, em virtude do grande fluxo de veículos automotivos nesta via, na  Rua Espanha, esquina com a Rua Polônia, no bairro Jardim Europa </w:t>
      </w:r>
      <w:r w:rsidRPr="00033DC9">
        <w:rPr>
          <w:rFonts w:ascii="Bookman Old Style" w:hAnsi="Bookman Old Style"/>
          <w:sz w:val="24"/>
          <w:szCs w:val="24"/>
        </w:rPr>
        <w:t>.</w:t>
      </w:r>
      <w:r w:rsidRPr="00033DC9">
        <w:rPr>
          <w:rFonts w:ascii="Bookman Old Style" w:hAnsi="Bookman Old Style"/>
          <w:sz w:val="24"/>
          <w:szCs w:val="24"/>
        </w:rPr>
        <w:tab/>
      </w:r>
    </w:p>
    <w:p w:rsidR="00D00376" w:rsidRPr="00033DC9" w:rsidRDefault="00D00376" w:rsidP="00245E3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00376" w:rsidRPr="00033DC9" w:rsidRDefault="00D00376" w:rsidP="00245E3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00376" w:rsidRPr="00033DC9" w:rsidRDefault="00D00376" w:rsidP="00245E3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033DC9">
        <w:rPr>
          <w:rFonts w:ascii="Bookman Old Style" w:hAnsi="Bookman Old Style"/>
          <w:sz w:val="24"/>
          <w:szCs w:val="24"/>
        </w:rPr>
        <w:t>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00376" w:rsidRPr="00033DC9" w:rsidRDefault="00D00376" w:rsidP="00245E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00376" w:rsidRPr="00033DC9" w:rsidRDefault="00D00376" w:rsidP="00245E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00376" w:rsidRPr="00033DC9" w:rsidRDefault="00D00376" w:rsidP="00245E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00376" w:rsidRPr="00033DC9" w:rsidRDefault="00D00376" w:rsidP="00245E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00376" w:rsidRDefault="00D00376" w:rsidP="00245E3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D00376" w:rsidRPr="00033DC9" w:rsidRDefault="00D00376" w:rsidP="00245E3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D00376" w:rsidRPr="00033DC9" w:rsidRDefault="00D00376" w:rsidP="00245E3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D00376" w:rsidRPr="00033DC9" w:rsidRDefault="00D00376" w:rsidP="00245E3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38" w:rsidRDefault="00245E38">
      <w:r>
        <w:separator/>
      </w:r>
    </w:p>
  </w:endnote>
  <w:endnote w:type="continuationSeparator" w:id="0">
    <w:p w:rsidR="00245E38" w:rsidRDefault="0024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38" w:rsidRDefault="00245E38">
      <w:r>
        <w:separator/>
      </w:r>
    </w:p>
  </w:footnote>
  <w:footnote w:type="continuationSeparator" w:id="0">
    <w:p w:rsidR="00245E38" w:rsidRDefault="00245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5E38"/>
    <w:rsid w:val="003D3AA8"/>
    <w:rsid w:val="004C67DE"/>
    <w:rsid w:val="009F196D"/>
    <w:rsid w:val="00A9035B"/>
    <w:rsid w:val="00AD403F"/>
    <w:rsid w:val="00CD613B"/>
    <w:rsid w:val="00D0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0037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0037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