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F2308">
        <w:rPr>
          <w:rFonts w:ascii="Arial" w:hAnsi="Arial" w:cs="Arial"/>
          <w:sz w:val="24"/>
          <w:szCs w:val="24"/>
        </w:rPr>
        <w:t>Avenida</w:t>
      </w:r>
      <w:r w:rsidR="005D30C0">
        <w:rPr>
          <w:rFonts w:ascii="Arial" w:hAnsi="Arial" w:cs="Arial"/>
          <w:sz w:val="24"/>
          <w:szCs w:val="24"/>
        </w:rPr>
        <w:t xml:space="preserve"> dos</w:t>
      </w:r>
      <w:r w:rsidR="007F2308">
        <w:rPr>
          <w:rFonts w:ascii="Arial" w:hAnsi="Arial" w:cs="Arial"/>
          <w:sz w:val="24"/>
          <w:szCs w:val="24"/>
        </w:rPr>
        <w:t xml:space="preserve"> Bandeirantes</w:t>
      </w:r>
      <w:r w:rsidR="005D30C0">
        <w:rPr>
          <w:rFonts w:ascii="Arial" w:hAnsi="Arial" w:cs="Arial"/>
          <w:sz w:val="24"/>
          <w:szCs w:val="24"/>
        </w:rPr>
        <w:t xml:space="preserve">, em frente </w:t>
      </w:r>
      <w:proofErr w:type="gramStart"/>
      <w:r w:rsidR="005D30C0">
        <w:rPr>
          <w:rFonts w:ascii="Arial" w:hAnsi="Arial" w:cs="Arial"/>
          <w:sz w:val="24"/>
          <w:szCs w:val="24"/>
        </w:rPr>
        <w:t>a</w:t>
      </w:r>
      <w:proofErr w:type="gramEnd"/>
      <w:r w:rsidR="005D30C0">
        <w:rPr>
          <w:rFonts w:ascii="Arial" w:hAnsi="Arial" w:cs="Arial"/>
          <w:sz w:val="24"/>
          <w:szCs w:val="24"/>
        </w:rPr>
        <w:t xml:space="preserve"> Casa da Criança nº 705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7F2308">
        <w:rPr>
          <w:rFonts w:ascii="Arial" w:hAnsi="Arial" w:cs="Arial"/>
          <w:sz w:val="24"/>
          <w:szCs w:val="24"/>
        </w:rPr>
        <w:t xml:space="preserve">Vila </w:t>
      </w:r>
      <w:r w:rsidR="005D30C0">
        <w:rPr>
          <w:rFonts w:ascii="Arial" w:hAnsi="Arial" w:cs="Arial"/>
          <w:sz w:val="24"/>
          <w:szCs w:val="24"/>
        </w:rPr>
        <w:t>Oliveira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5D30C0">
        <w:rPr>
          <w:rFonts w:ascii="Arial" w:hAnsi="Arial" w:cs="Arial"/>
          <w:sz w:val="24"/>
          <w:szCs w:val="24"/>
        </w:rPr>
        <w:t>Avenida dos Bandeirantes, em frente a Casa da Criança nº 705, no bairro Vila Oliveira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69" w:rsidRDefault="007C5069">
      <w:r>
        <w:separator/>
      </w:r>
    </w:p>
  </w:endnote>
  <w:endnote w:type="continuationSeparator" w:id="0">
    <w:p w:rsidR="007C5069" w:rsidRDefault="007C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69" w:rsidRDefault="007C5069">
      <w:r>
        <w:separator/>
      </w:r>
    </w:p>
  </w:footnote>
  <w:footnote w:type="continuationSeparator" w:id="0">
    <w:p w:rsidR="007C5069" w:rsidRDefault="007C5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5f30642172468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5069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DDE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5dd417-c147-4e77-b87b-a8e695c096a2.png" Id="R427bf53434d948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5dd417-c147-4e77-b87b-a8e695c096a2.png" Id="Rc45f3064217246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2016-01-08T11:05:00Z</dcterms:created>
  <dcterms:modified xsi:type="dcterms:W3CDTF">2016-01-08T14:53:00Z</dcterms:modified>
</cp:coreProperties>
</file>