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65" w:rsidRPr="002C3ED1" w:rsidRDefault="00745E65" w:rsidP="00E57FF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835/09</w:t>
      </w:r>
    </w:p>
    <w:p w:rsidR="00745E65" w:rsidRPr="002C3ED1" w:rsidRDefault="00745E65" w:rsidP="00E57FF3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745E65" w:rsidRPr="002C3ED1" w:rsidRDefault="00745E65" w:rsidP="00E57FF3">
      <w:pPr>
        <w:jc w:val="both"/>
      </w:pPr>
    </w:p>
    <w:p w:rsidR="00745E65" w:rsidRPr="002C3ED1" w:rsidRDefault="00745E65" w:rsidP="00E57FF3">
      <w:pPr>
        <w:jc w:val="both"/>
      </w:pPr>
    </w:p>
    <w:p w:rsidR="00745E65" w:rsidRPr="002C3ED1" w:rsidRDefault="00745E65" w:rsidP="00E57FF3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>Voto de Pesar pelo passamento da Sra. Claudete da Silva Costa, ocorrido recentemente”</w:t>
      </w:r>
      <w:r w:rsidRPr="00AD1EEC">
        <w:rPr>
          <w:bCs/>
          <w:iCs/>
        </w:rPr>
        <w:t>.</w:t>
      </w:r>
    </w:p>
    <w:p w:rsidR="00745E65" w:rsidRPr="002C3ED1" w:rsidRDefault="00745E65" w:rsidP="00E57FF3">
      <w:pPr>
        <w:jc w:val="both"/>
      </w:pPr>
    </w:p>
    <w:p w:rsidR="00745E65" w:rsidRDefault="00745E65" w:rsidP="00E57FF3">
      <w:pPr>
        <w:jc w:val="both"/>
      </w:pPr>
      <w:r>
        <w:tab/>
      </w:r>
      <w:r>
        <w:tab/>
        <w:t>Sr. Presidente,</w:t>
      </w:r>
    </w:p>
    <w:p w:rsidR="00745E65" w:rsidRPr="002C3ED1" w:rsidRDefault="00745E65" w:rsidP="00E57FF3">
      <w:pPr>
        <w:jc w:val="both"/>
      </w:pPr>
    </w:p>
    <w:p w:rsidR="00745E65" w:rsidRPr="002C3ED1" w:rsidRDefault="00745E65" w:rsidP="00E57FF3">
      <w:pPr>
        <w:jc w:val="both"/>
      </w:pPr>
      <w:r w:rsidRPr="002C3ED1">
        <w:t xml:space="preserve"> </w:t>
      </w:r>
    </w:p>
    <w:p w:rsidR="00745E65" w:rsidRPr="002C3ED1" w:rsidRDefault="00745E65" w:rsidP="00E57FF3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a</w:t>
      </w:r>
      <w:r>
        <w:t xml:space="preserve">pós ouvir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Claudete da Silva Costa, ocorrido no dia 31 de março do corrente.</w:t>
      </w:r>
    </w:p>
    <w:p w:rsidR="00745E65" w:rsidRPr="002C3ED1" w:rsidRDefault="00745E65" w:rsidP="00E57FF3">
      <w:pPr>
        <w:jc w:val="both"/>
      </w:pPr>
    </w:p>
    <w:p w:rsidR="00745E65" w:rsidRPr="008F3780" w:rsidRDefault="00745E65" w:rsidP="00E57FF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Sra. Claudete da Silva contava com 63 (sessenta e três) anos de idade, era casada com o sr. Valdemar Pedro Costa e deixou 4 (quatro) filhos (a), Valdira, Rosangela, Cristina, Cristiano. Residia à Rua Goiás n° 131, no bairro Vila Brasil, na cidade de Santa Bárbara d`oeste. </w:t>
      </w:r>
    </w:p>
    <w:p w:rsidR="00745E65" w:rsidRPr="002C3ED1" w:rsidRDefault="00745E65" w:rsidP="00E57FF3">
      <w:pPr>
        <w:ind w:firstLine="1470"/>
        <w:jc w:val="both"/>
        <w:rPr>
          <w:bCs/>
        </w:rPr>
      </w:pPr>
    </w:p>
    <w:p w:rsidR="00745E65" w:rsidRPr="002C3ED1" w:rsidRDefault="00745E65" w:rsidP="00E57FF3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745E65" w:rsidRPr="002C3ED1" w:rsidRDefault="00745E65" w:rsidP="00E57FF3">
      <w:pPr>
        <w:ind w:firstLine="1470"/>
        <w:jc w:val="both"/>
        <w:rPr>
          <w:bCs/>
        </w:rPr>
      </w:pPr>
    </w:p>
    <w:p w:rsidR="00745E65" w:rsidRDefault="00745E65" w:rsidP="00E57FF3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745E65" w:rsidRDefault="00745E65" w:rsidP="00E57FF3">
      <w:pPr>
        <w:ind w:firstLine="1470"/>
        <w:jc w:val="both"/>
        <w:rPr>
          <w:bCs/>
        </w:rPr>
      </w:pPr>
    </w:p>
    <w:p w:rsidR="00745E65" w:rsidRPr="002C3ED1" w:rsidRDefault="00745E65" w:rsidP="00E57FF3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745E65" w:rsidRDefault="00745E65" w:rsidP="00E57FF3">
      <w:pPr>
        <w:ind w:firstLine="1470"/>
        <w:jc w:val="both"/>
        <w:rPr>
          <w:b/>
          <w:bCs/>
        </w:rPr>
      </w:pPr>
    </w:p>
    <w:p w:rsidR="00745E65" w:rsidRPr="00BD5B0E" w:rsidRDefault="00745E65" w:rsidP="00E57FF3">
      <w:pPr>
        <w:ind w:firstLine="1470"/>
        <w:jc w:val="both"/>
        <w:rPr>
          <w:bCs/>
        </w:rPr>
      </w:pPr>
    </w:p>
    <w:p w:rsidR="00745E65" w:rsidRPr="002C3ED1" w:rsidRDefault="00745E65" w:rsidP="00E57FF3">
      <w:pPr>
        <w:ind w:firstLine="1470"/>
        <w:jc w:val="both"/>
        <w:rPr>
          <w:b/>
          <w:bCs/>
        </w:rPr>
      </w:pPr>
    </w:p>
    <w:p w:rsidR="00745E65" w:rsidRPr="002C3ED1" w:rsidRDefault="00745E65" w:rsidP="00E57FF3">
      <w:pPr>
        <w:ind w:firstLine="1470"/>
        <w:jc w:val="both"/>
        <w:rPr>
          <w:b/>
          <w:bCs/>
        </w:rPr>
      </w:pPr>
    </w:p>
    <w:p w:rsidR="00745E65" w:rsidRPr="002C3ED1" w:rsidRDefault="00745E65" w:rsidP="00E57FF3">
      <w:pPr>
        <w:ind w:firstLine="1470"/>
        <w:jc w:val="both"/>
      </w:pPr>
      <w:r w:rsidRPr="002C3ED1">
        <w:t xml:space="preserve">Plenário “Dr. Tancredo Neves”, em </w:t>
      </w:r>
      <w:r>
        <w:t>02 de abril de 2009</w:t>
      </w:r>
      <w:r w:rsidRPr="002C3ED1">
        <w:t>.</w:t>
      </w:r>
    </w:p>
    <w:p w:rsidR="00745E65" w:rsidRPr="002C3ED1" w:rsidRDefault="00745E65" w:rsidP="00E57FF3">
      <w:pPr>
        <w:jc w:val="both"/>
      </w:pPr>
    </w:p>
    <w:p w:rsidR="00745E65" w:rsidRDefault="00745E65" w:rsidP="00E57FF3">
      <w:pPr>
        <w:jc w:val="both"/>
      </w:pPr>
    </w:p>
    <w:p w:rsidR="00745E65" w:rsidRDefault="00745E65" w:rsidP="00E57FF3">
      <w:pPr>
        <w:jc w:val="both"/>
      </w:pPr>
    </w:p>
    <w:p w:rsidR="00745E65" w:rsidRPr="002C3ED1" w:rsidRDefault="00745E65" w:rsidP="00E57FF3">
      <w:pPr>
        <w:jc w:val="both"/>
      </w:pPr>
    </w:p>
    <w:p w:rsidR="00745E65" w:rsidRDefault="00745E65" w:rsidP="00E57FF3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745E65" w:rsidRDefault="00745E65" w:rsidP="00E57FF3">
      <w:pPr>
        <w:jc w:val="center"/>
      </w:pPr>
      <w:r w:rsidRPr="002C3ED1">
        <w:t>- Vereador-</w:t>
      </w:r>
    </w:p>
    <w:p w:rsidR="00745E65" w:rsidRDefault="00745E65" w:rsidP="00E57FF3">
      <w:pPr>
        <w:jc w:val="center"/>
      </w:pPr>
    </w:p>
    <w:p w:rsidR="00745E65" w:rsidRDefault="00745E65" w:rsidP="00E57FF3">
      <w:pPr>
        <w:jc w:val="center"/>
      </w:pPr>
    </w:p>
    <w:p w:rsidR="00745E65" w:rsidRDefault="00745E65" w:rsidP="00E57FF3">
      <w:pPr>
        <w:jc w:val="center"/>
      </w:pPr>
    </w:p>
    <w:p w:rsidR="00745E65" w:rsidRDefault="00745E65" w:rsidP="00E57FF3"/>
    <w:p w:rsidR="00745E65" w:rsidRDefault="00745E65" w:rsidP="00E57FF3"/>
    <w:p w:rsidR="00745E65" w:rsidRDefault="00745E6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F3" w:rsidRDefault="00E57FF3">
      <w:r>
        <w:separator/>
      </w:r>
    </w:p>
  </w:endnote>
  <w:endnote w:type="continuationSeparator" w:id="0">
    <w:p w:rsidR="00E57FF3" w:rsidRDefault="00E5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F3" w:rsidRDefault="00E57FF3">
      <w:r>
        <w:separator/>
      </w:r>
    </w:p>
  </w:footnote>
  <w:footnote w:type="continuationSeparator" w:id="0">
    <w:p w:rsidR="00E57FF3" w:rsidRDefault="00E57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197F"/>
    <w:rsid w:val="001D1394"/>
    <w:rsid w:val="003D3AA8"/>
    <w:rsid w:val="004C67DE"/>
    <w:rsid w:val="00745E65"/>
    <w:rsid w:val="009F196D"/>
    <w:rsid w:val="00A9035B"/>
    <w:rsid w:val="00CD613B"/>
    <w:rsid w:val="00E5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45E65"/>
    <w:rPr>
      <w:b/>
      <w:bCs/>
      <w:sz w:val="24"/>
      <w:szCs w:val="24"/>
    </w:rPr>
  </w:style>
  <w:style w:type="paragraph" w:styleId="Recuodecorpodetexto">
    <w:name w:val="Body Text Indent"/>
    <w:basedOn w:val="Normal"/>
    <w:rsid w:val="00745E65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