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22" w:rsidRPr="00C355D1" w:rsidRDefault="00DC3622" w:rsidP="00DC362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SUBSTITUTIVO AO 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108/2015</w:t>
      </w:r>
    </w:p>
    <w:p w:rsidR="00DC3622" w:rsidRDefault="00DC3622" w:rsidP="00DC36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C3622" w:rsidRPr="00C355D1" w:rsidRDefault="00DC3622" w:rsidP="00DC3622">
      <w:pPr>
        <w:jc w:val="center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</w:t>
      </w:r>
      <w:r w:rsidRPr="009C379F">
        <w:rPr>
          <w:rFonts w:ascii="Arial" w:hAnsi="Arial" w:cs="Arial"/>
          <w:sz w:val="24"/>
          <w:szCs w:val="24"/>
        </w:rPr>
        <w:t>a regularização de edifi</w:t>
      </w:r>
      <w:r>
        <w:rPr>
          <w:rFonts w:ascii="Arial" w:hAnsi="Arial" w:cs="Arial"/>
          <w:sz w:val="24"/>
          <w:szCs w:val="24"/>
        </w:rPr>
        <w:t>cações em Santa Bárbara d’Oeste,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DC3622" w:rsidRDefault="00DC3622" w:rsidP="00DC362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Pereira.</w:t>
      </w:r>
    </w:p>
    <w:p w:rsidR="00DC3622" w:rsidRDefault="00DC3622" w:rsidP="00DC362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Vereador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Pereira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1º</w:t>
      </w:r>
      <w:proofErr w:type="gramStart"/>
      <w:r w:rsidRPr="009D34D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C379F">
        <w:rPr>
          <w:rFonts w:ascii="Arial" w:hAnsi="Arial" w:cs="Arial"/>
          <w:sz w:val="24"/>
          <w:szCs w:val="24"/>
        </w:rPr>
        <w:t>As edificações irregulares, concluídas ou em construção no mínimo com laje ou cobertura até a data da publicação da presente lei, situadas em qualquer zona de uso, poderão ser regularizadas.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- Serão passíveis de regularização as construções que ocupem os recuos frontais, que excedam a taxa de ocupação, que ocupem os recuos laterais para fins de iluminação.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Art. 2º Ficam excluídas do benefício de regularização previsto no artigo anterior as edificações que: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I - Estejam localizadas em logradouros públicos ou avancem sobre eles;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II - Avancem sobre terrenos vizinhos;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III - Estejam sobre áreas de proteção de mananciais ou de preservação ambiental;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IV - Invadam áreas de domínio público;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V - Invadam faixas de viela sanitária, sem autorização ou parecer favorável do Departamento de Água e Esgoto e da Secretaria de Obras e Serviços;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VI - Não estejam conformes, em sua destinação, com a legisla</w:t>
      </w:r>
      <w:r>
        <w:rPr>
          <w:rFonts w:ascii="Arial" w:hAnsi="Arial" w:cs="Arial"/>
          <w:sz w:val="24"/>
          <w:szCs w:val="24"/>
        </w:rPr>
        <w:t>ção de uso e ocupação do solo;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VII - Sejam construídas em lotes que tenham área superior a 400</w:t>
      </w:r>
      <w:r>
        <w:rPr>
          <w:rFonts w:ascii="Arial" w:hAnsi="Arial" w:cs="Arial"/>
          <w:sz w:val="24"/>
          <w:szCs w:val="24"/>
        </w:rPr>
        <w:t xml:space="preserve"> </w:t>
      </w:r>
      <w:r w:rsidRPr="009C379F">
        <w:rPr>
          <w:rFonts w:ascii="Arial" w:hAnsi="Arial" w:cs="Arial"/>
          <w:sz w:val="24"/>
          <w:szCs w:val="24"/>
        </w:rPr>
        <w:t xml:space="preserve">m² </w:t>
      </w:r>
      <w:r>
        <w:rPr>
          <w:rFonts w:ascii="Arial" w:hAnsi="Arial" w:cs="Arial"/>
          <w:sz w:val="24"/>
          <w:szCs w:val="24"/>
        </w:rPr>
        <w:t xml:space="preserve">(quatrocentos metros quadrados);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VIII - Construções irregulares em loteamentos aprovados depois de 2005.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Art. 3º Os pedidos de regularização deverão ser protocolizados pelos proprietários, compromissários-compradores ou cessionários, impreterivelmente, no prazo de até 180</w:t>
      </w:r>
      <w:r>
        <w:rPr>
          <w:rFonts w:ascii="Arial" w:hAnsi="Arial" w:cs="Arial"/>
          <w:sz w:val="24"/>
          <w:szCs w:val="24"/>
        </w:rPr>
        <w:t xml:space="preserve"> </w:t>
      </w:r>
      <w:r w:rsidRPr="009C379F">
        <w:rPr>
          <w:rFonts w:ascii="Arial" w:hAnsi="Arial" w:cs="Arial"/>
          <w:sz w:val="24"/>
          <w:szCs w:val="24"/>
        </w:rPr>
        <w:t>(cento e oitenta) dias contados da data de publicação da presente lei, prorrogável por igual período, a critério do Poder Executivo.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§ 1º Deverá acompanhar o pedido o projeto de regularização elaborado por profissional habilitado, constando em destaque a situação que se encontra irregular, quando se tratar de edificações irregulares.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 xml:space="preserve">§ 2º </w:t>
      </w:r>
      <w:r>
        <w:rPr>
          <w:rFonts w:ascii="Arial" w:hAnsi="Arial" w:cs="Arial"/>
          <w:sz w:val="24"/>
          <w:szCs w:val="24"/>
        </w:rPr>
        <w:t>O pedido será apreciado e se aprovado será remetido para setor competente da Administração Municipal, para as devidas anotações, especialmente quanto à edificação ou área regularizada e emissão de “Habite-se”, ficando obrigatório constar o número da referida lei</w:t>
      </w:r>
      <w:r w:rsidRPr="009C379F">
        <w:rPr>
          <w:rFonts w:ascii="Arial" w:hAnsi="Arial" w:cs="Arial"/>
          <w:sz w:val="24"/>
          <w:szCs w:val="24"/>
        </w:rPr>
        <w:t>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 xml:space="preserve">Art. 4º O pedido de regularização de edificações que trata o Art. 1º só será aprovado se o interessado promover o recolhimento de todos </w:t>
      </w:r>
      <w:r>
        <w:rPr>
          <w:rFonts w:ascii="Arial" w:hAnsi="Arial" w:cs="Arial"/>
          <w:sz w:val="24"/>
          <w:szCs w:val="24"/>
        </w:rPr>
        <w:t xml:space="preserve">os </w:t>
      </w:r>
      <w:r w:rsidRPr="009C379F">
        <w:rPr>
          <w:rFonts w:ascii="Arial" w:hAnsi="Arial" w:cs="Arial"/>
          <w:sz w:val="24"/>
          <w:szCs w:val="24"/>
        </w:rPr>
        <w:t xml:space="preserve">débitos municipais vencidos, de natureza tributária ou não, relacionados ao imóvel, além de uma multa no valor de 30% (trinta por cento) sobre o valor do ISSQN </w:t>
      </w:r>
      <w:r>
        <w:rPr>
          <w:rFonts w:ascii="Arial" w:hAnsi="Arial" w:cs="Arial"/>
          <w:sz w:val="24"/>
          <w:szCs w:val="24"/>
        </w:rPr>
        <w:t xml:space="preserve">- </w:t>
      </w:r>
      <w:r w:rsidRPr="009C379F">
        <w:rPr>
          <w:rFonts w:ascii="Arial" w:hAnsi="Arial" w:cs="Arial"/>
          <w:sz w:val="24"/>
          <w:szCs w:val="24"/>
        </w:rPr>
        <w:t>Imposto Sobre Serviço de Qualquer Natureza - referente à construção.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 xml:space="preserve">Art. 5º </w:t>
      </w:r>
      <w:r>
        <w:rPr>
          <w:rFonts w:ascii="Arial" w:hAnsi="Arial" w:cs="Arial"/>
          <w:sz w:val="24"/>
          <w:szCs w:val="24"/>
        </w:rPr>
        <w:t xml:space="preserve">Será permitida a regularização de desdobro de lotes nos loteamentos onde será previstos desde que a construção de um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sub-lotes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seja regularizada nos termos desta lei ou não observando área mínima de 125,00 m² </w:t>
      </w:r>
      <w:r w:rsidRPr="009C379F">
        <w:rPr>
          <w:rFonts w:ascii="Arial" w:hAnsi="Arial" w:cs="Arial"/>
          <w:sz w:val="24"/>
          <w:szCs w:val="24"/>
        </w:rPr>
        <w:t>(cento e vinte e cinco metros quadrados)</w:t>
      </w:r>
      <w:r>
        <w:rPr>
          <w:rFonts w:ascii="Arial" w:hAnsi="Arial" w:cs="Arial"/>
          <w:sz w:val="24"/>
          <w:szCs w:val="24"/>
        </w:rPr>
        <w:t xml:space="preserve"> e testada de 5,00 m (cinco metros) para: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nas Z3 e Z5;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Na </w:t>
      </w:r>
      <w:proofErr w:type="spellStart"/>
      <w:r>
        <w:rPr>
          <w:rFonts w:ascii="Arial" w:hAnsi="Arial" w:cs="Arial"/>
          <w:sz w:val="24"/>
          <w:szCs w:val="24"/>
        </w:rPr>
        <w:t>Macrozona</w:t>
      </w:r>
      <w:proofErr w:type="spellEnd"/>
      <w:r>
        <w:rPr>
          <w:rFonts w:ascii="Arial" w:hAnsi="Arial" w:cs="Arial"/>
          <w:sz w:val="24"/>
          <w:szCs w:val="24"/>
        </w:rPr>
        <w:t xml:space="preserve"> Central definida pelo Plano Diretor.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>Art. 6º Fica o Poder Executivo responsável pela divulgação da presente lei, através de contas de água, carnê de IPTU e outros</w:t>
      </w:r>
      <w:r>
        <w:rPr>
          <w:rFonts w:ascii="Arial" w:hAnsi="Arial" w:cs="Arial"/>
          <w:sz w:val="24"/>
          <w:szCs w:val="24"/>
        </w:rPr>
        <w:t xml:space="preserve"> meios de comunicação que julgar pertinentes</w:t>
      </w:r>
      <w:r w:rsidRPr="009C379F">
        <w:rPr>
          <w:rFonts w:ascii="Arial" w:hAnsi="Arial" w:cs="Arial"/>
          <w:sz w:val="24"/>
          <w:szCs w:val="24"/>
        </w:rPr>
        <w:t>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</w:t>
      </w:r>
      <w:r w:rsidRPr="009C379F">
        <w:rPr>
          <w:rFonts w:ascii="Arial" w:hAnsi="Arial" w:cs="Arial"/>
          <w:sz w:val="24"/>
          <w:szCs w:val="24"/>
        </w:rPr>
        <w:t>º O pedido de desdobro de lotes de que trata o Art. 5º só será aprovado se o interessado promover o recolhimento de multa de R$ 200,00 (duzentos reais), além do recolhimento de que trata o Art. 4º.</w:t>
      </w:r>
    </w:p>
    <w:p w:rsidR="00DC3622" w:rsidRPr="009C379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79F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8</w:t>
      </w:r>
      <w:r w:rsidRPr="009C379F">
        <w:rPr>
          <w:rFonts w:ascii="Arial" w:hAnsi="Arial" w:cs="Arial"/>
          <w:sz w:val="24"/>
          <w:szCs w:val="24"/>
        </w:rPr>
        <w:t>º Esta Lei entra em vigor na data de sua publicação, revogando-se as disposições em contrário.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DC3622" w:rsidRPr="00C355D1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DC3622" w:rsidRPr="00C355D1" w:rsidRDefault="00DC3622" w:rsidP="00DC36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DC3622" w:rsidRPr="00C355D1" w:rsidRDefault="00DC3622" w:rsidP="00DC36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da Bancada 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FD5CE1" w:rsidRDefault="00DC3622" w:rsidP="00DC362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737B60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37B60">
        <w:rPr>
          <w:rFonts w:ascii="Arial" w:hAnsi="Arial" w:cs="Arial"/>
          <w:sz w:val="24"/>
          <w:szCs w:val="24"/>
        </w:rPr>
        <w:t xml:space="preserve">Trata-se de </w:t>
      </w:r>
      <w:r>
        <w:rPr>
          <w:rFonts w:ascii="Arial" w:hAnsi="Arial" w:cs="Arial"/>
          <w:sz w:val="24"/>
          <w:szCs w:val="24"/>
        </w:rPr>
        <w:t xml:space="preserve">Substitutivo ao </w:t>
      </w:r>
      <w:r w:rsidRPr="00737B60">
        <w:rPr>
          <w:rFonts w:ascii="Arial" w:hAnsi="Arial" w:cs="Arial"/>
          <w:sz w:val="24"/>
          <w:szCs w:val="24"/>
        </w:rPr>
        <w:t xml:space="preserve">Projeto de Lei de autoria do Vereador </w:t>
      </w:r>
      <w:proofErr w:type="spellStart"/>
      <w:r w:rsidRPr="00737B60">
        <w:rPr>
          <w:rFonts w:ascii="Arial" w:hAnsi="Arial" w:cs="Arial"/>
          <w:sz w:val="24"/>
          <w:szCs w:val="24"/>
        </w:rPr>
        <w:t>Antonio</w:t>
      </w:r>
      <w:proofErr w:type="spellEnd"/>
      <w:r w:rsidRPr="00737B60">
        <w:rPr>
          <w:rFonts w:ascii="Arial" w:hAnsi="Arial" w:cs="Arial"/>
          <w:sz w:val="24"/>
          <w:szCs w:val="24"/>
        </w:rPr>
        <w:t xml:space="preserve"> Pereira, que dispõe sobre a regularização de edificações em Santa Bárbara d’Oeste, dando outras providências.</w:t>
      </w:r>
    </w:p>
    <w:p w:rsidR="00DC3622" w:rsidRPr="00737B60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37B60">
        <w:rPr>
          <w:rFonts w:ascii="Arial" w:hAnsi="Arial" w:cs="Arial"/>
          <w:sz w:val="24"/>
          <w:szCs w:val="24"/>
        </w:rPr>
        <w:t xml:space="preserve"> </w:t>
      </w:r>
    </w:p>
    <w:p w:rsidR="00DC3622" w:rsidRPr="00737B60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37B60">
        <w:rPr>
          <w:rFonts w:ascii="Arial" w:hAnsi="Arial" w:cs="Arial"/>
          <w:sz w:val="24"/>
          <w:szCs w:val="24"/>
        </w:rPr>
        <w:t xml:space="preserve">Uma análise </w:t>
      </w:r>
      <w:r>
        <w:rPr>
          <w:rFonts w:ascii="Arial" w:hAnsi="Arial" w:cs="Arial"/>
          <w:sz w:val="24"/>
          <w:szCs w:val="24"/>
        </w:rPr>
        <w:t xml:space="preserve">detalhada </w:t>
      </w:r>
      <w:r w:rsidRPr="00737B60">
        <w:rPr>
          <w:rFonts w:ascii="Arial" w:hAnsi="Arial" w:cs="Arial"/>
          <w:sz w:val="24"/>
          <w:szCs w:val="24"/>
        </w:rPr>
        <w:t>do Plano Municipal de Habitação, instituído pela Lei Municipal nº 3</w:t>
      </w:r>
      <w:r>
        <w:rPr>
          <w:rFonts w:ascii="Arial" w:hAnsi="Arial" w:cs="Arial"/>
          <w:sz w:val="24"/>
          <w:szCs w:val="24"/>
        </w:rPr>
        <w:t>.</w:t>
      </w:r>
      <w:r w:rsidRPr="00737B60">
        <w:rPr>
          <w:rFonts w:ascii="Arial" w:hAnsi="Arial" w:cs="Arial"/>
          <w:sz w:val="24"/>
          <w:szCs w:val="24"/>
        </w:rPr>
        <w:t>297/2011, revela que existem diversas situações de irregularidade nas edificações, como domicílios rústicos (que não apresentam paredes de alvenaria ou madeira aparelhada, o que resulta em desconforto para seus moradores e risco de contaminação por doenças) e inadequação fundiária (casos em que pelo menos um dos moradores do domicílio tem a propriedade da moradia</w:t>
      </w:r>
      <w:r>
        <w:rPr>
          <w:rFonts w:ascii="Arial" w:hAnsi="Arial" w:cs="Arial"/>
          <w:sz w:val="24"/>
          <w:szCs w:val="24"/>
        </w:rPr>
        <w:t>,</w:t>
      </w:r>
      <w:r w:rsidRPr="00737B60">
        <w:rPr>
          <w:rFonts w:ascii="Arial" w:hAnsi="Arial" w:cs="Arial"/>
          <w:sz w:val="24"/>
          <w:szCs w:val="24"/>
        </w:rPr>
        <w:t xml:space="preserve"> mas não possui a propriedade, total ou parcial, do terreno em que se localiza).</w:t>
      </w:r>
    </w:p>
    <w:p w:rsidR="00DC3622" w:rsidRPr="00737B60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37B60">
        <w:rPr>
          <w:rFonts w:ascii="Arial" w:hAnsi="Arial" w:cs="Arial"/>
          <w:sz w:val="24"/>
          <w:szCs w:val="24"/>
        </w:rPr>
        <w:t>Muit</w:t>
      </w:r>
      <w:r>
        <w:rPr>
          <w:rFonts w:ascii="Arial" w:hAnsi="Arial" w:cs="Arial"/>
          <w:sz w:val="24"/>
          <w:szCs w:val="24"/>
        </w:rPr>
        <w:t>a</w:t>
      </w:r>
      <w:r w:rsidRPr="00737B60">
        <w:rPr>
          <w:rFonts w:ascii="Arial" w:hAnsi="Arial" w:cs="Arial"/>
          <w:sz w:val="24"/>
          <w:szCs w:val="24"/>
        </w:rPr>
        <w:t>s são as causas que podem justificar essas irregularidades – a maioria del</w:t>
      </w:r>
      <w:r>
        <w:rPr>
          <w:rFonts w:ascii="Arial" w:hAnsi="Arial" w:cs="Arial"/>
          <w:sz w:val="24"/>
          <w:szCs w:val="24"/>
        </w:rPr>
        <w:t>a</w:t>
      </w:r>
      <w:r w:rsidRPr="00737B60">
        <w:rPr>
          <w:rFonts w:ascii="Arial" w:hAnsi="Arial" w:cs="Arial"/>
          <w:sz w:val="24"/>
          <w:szCs w:val="24"/>
        </w:rPr>
        <w:t>s, de ordem econômica e social.</w:t>
      </w:r>
      <w:r>
        <w:rPr>
          <w:rFonts w:ascii="Arial" w:hAnsi="Arial" w:cs="Arial"/>
          <w:sz w:val="24"/>
          <w:szCs w:val="24"/>
        </w:rPr>
        <w:t xml:space="preserve"> Em situações de desemprego ou grave problema financeiro, é comum que pessoas se vejam sem alternativa senão construir cômodos nas residências dos familiares, sem o devido acompanhamento técnico, muitas vezes ultrapassando o índice de construção previsto por lei. Há ainda casos de pessoas que, após a perda do emprego, destinam parte de seu imóvel residencial para um pequeno negócio.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 entanto, a principal responsabilidade de evitar irregularidades nos imóveis é do Poder Público, que deveria </w:t>
      </w:r>
      <w:proofErr w:type="gramStart"/>
      <w:r>
        <w:rPr>
          <w:rFonts w:ascii="Arial" w:hAnsi="Arial" w:cs="Arial"/>
          <w:sz w:val="24"/>
          <w:szCs w:val="24"/>
        </w:rPr>
        <w:t>fiscalizar,</w:t>
      </w:r>
      <w:proofErr w:type="gramEnd"/>
      <w:r>
        <w:rPr>
          <w:rFonts w:ascii="Arial" w:hAnsi="Arial" w:cs="Arial"/>
          <w:sz w:val="24"/>
          <w:szCs w:val="24"/>
        </w:rPr>
        <w:t xml:space="preserve"> autuar e embargar as construções, ampliações e reformas logo em seu início – impedindo, assim, a propagação de construções irregulares.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se vê, então, é uma infinidade de proprietários de imóveis, inclusive os que abrigam pequenos negócios, com dificuldade de regularizar a documentação das construções, prejudicando, inclusive, atividades econômicas desenvolvidas por estas empresas, além do Poder Público, pois a irregularidade destes imóveis se reflete em evasão fiscal de tributos municipais.</w:t>
      </w:r>
    </w:p>
    <w:p w:rsidR="00DC3622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5853DB" w:rsidRDefault="00DC3622" w:rsidP="00DC3622">
      <w:pPr>
        <w:ind w:firstLine="144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A fim de dar solução a este impasse, apresentamos a presente propositura. É justo ressaltar que os munícipes responsáveis por imóveis em desacordo não serão “premiados” com a regularização. Pelo contrário, terão de arcar com multa no montante correspondente a 30% do valor devido de ISSQN (</w:t>
      </w:r>
      <w:r w:rsidRPr="009C379F">
        <w:rPr>
          <w:rFonts w:ascii="Arial" w:hAnsi="Arial" w:cs="Arial"/>
          <w:sz w:val="24"/>
          <w:szCs w:val="24"/>
        </w:rPr>
        <w:t>Imposto Sobre Serviço de Qualquer Natureza</w:t>
      </w:r>
      <w:r>
        <w:rPr>
          <w:rFonts w:ascii="Arial" w:hAnsi="Arial" w:cs="Arial"/>
          <w:sz w:val="24"/>
          <w:szCs w:val="24"/>
        </w:rPr>
        <w:t>) referente à construção, além das taxas necessárias para regularizar o desdobro do lote, se houver.</w:t>
      </w:r>
    </w:p>
    <w:p w:rsidR="00DC3622" w:rsidRPr="00DB3B76" w:rsidRDefault="00DC3622" w:rsidP="00DC3622">
      <w:pPr>
        <w:ind w:firstLine="1440"/>
        <w:jc w:val="both"/>
        <w:rPr>
          <w:rFonts w:ascii="Arial" w:hAnsi="Arial" w:cs="Arial"/>
          <w:sz w:val="24"/>
          <w:szCs w:val="24"/>
          <w:highlight w:val="yellow"/>
        </w:rPr>
      </w:pPr>
      <w:r w:rsidRPr="005853DB">
        <w:rPr>
          <w:rFonts w:ascii="Arial" w:hAnsi="Arial" w:cs="Arial"/>
          <w:sz w:val="24"/>
          <w:szCs w:val="24"/>
          <w:highlight w:val="yellow"/>
        </w:rPr>
        <w:t xml:space="preserve">  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306A">
        <w:rPr>
          <w:rFonts w:ascii="Arial" w:hAnsi="Arial" w:cs="Arial"/>
          <w:sz w:val="24"/>
          <w:szCs w:val="24"/>
        </w:rPr>
        <w:t xml:space="preserve">Ante o exposto, submetemos </w:t>
      </w:r>
      <w:r>
        <w:rPr>
          <w:rFonts w:ascii="Arial" w:hAnsi="Arial" w:cs="Arial"/>
          <w:sz w:val="24"/>
          <w:szCs w:val="24"/>
        </w:rPr>
        <w:t>à</w:t>
      </w:r>
      <w:r w:rsidRPr="008C306A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</w:t>
      </w:r>
      <w:proofErr w:type="gramStart"/>
      <w:r w:rsidRPr="008C306A">
        <w:rPr>
          <w:rFonts w:ascii="Arial" w:hAnsi="Arial" w:cs="Arial"/>
          <w:sz w:val="24"/>
          <w:szCs w:val="24"/>
        </w:rPr>
        <w:t>discutido e aprimorado de forma</w:t>
      </w:r>
      <w:proofErr w:type="gramEnd"/>
      <w:r w:rsidRPr="008C306A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DC3622" w:rsidRPr="00C355D1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Pr="00C355D1" w:rsidRDefault="00DC3622" w:rsidP="00DC3622">
      <w:pPr>
        <w:ind w:firstLine="1440"/>
        <w:rPr>
          <w:rFonts w:ascii="Arial" w:hAnsi="Arial" w:cs="Arial"/>
          <w:sz w:val="24"/>
          <w:szCs w:val="24"/>
        </w:rPr>
      </w:pPr>
    </w:p>
    <w:p w:rsidR="00DC3622" w:rsidRDefault="00DC3622" w:rsidP="00DC36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DC3622" w:rsidRPr="00C355D1" w:rsidRDefault="00DC3622" w:rsidP="00DC36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DC3622" w:rsidRPr="00C355D1" w:rsidRDefault="00DC3622" w:rsidP="00DC36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da Bancada 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DC3622" w:rsidRPr="009D34DF" w:rsidRDefault="00DC3622" w:rsidP="00DC36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622" w:rsidRPr="00CF7F49" w:rsidRDefault="00DC3622" w:rsidP="00DC3622">
      <w:pPr>
        <w:ind w:firstLine="1440"/>
        <w:outlineLvl w:val="0"/>
        <w:rPr>
          <w:rFonts w:ascii="Bookman Old Style" w:hAnsi="Bookman Old Style"/>
        </w:rPr>
      </w:pPr>
    </w:p>
    <w:p w:rsidR="00F532D2" w:rsidRDefault="00F532D2" w:rsidP="00EC5504">
      <w:pPr>
        <w:jc w:val="center"/>
        <w:outlineLvl w:val="0"/>
      </w:pPr>
      <w:bookmarkStart w:id="0" w:name="_GoBack"/>
      <w:bookmarkEnd w:id="0"/>
    </w:p>
    <w:sectPr w:rsidR="00F532D2" w:rsidSect="000A3F52">
      <w:headerReference w:type="default" r:id="rId7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9E" w:rsidRDefault="0013539E" w:rsidP="000A3F52">
      <w:r>
        <w:separator/>
      </w:r>
    </w:p>
  </w:endnote>
  <w:endnote w:type="continuationSeparator" w:id="0">
    <w:p w:rsidR="0013539E" w:rsidRDefault="0013539E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9E" w:rsidRDefault="0013539E" w:rsidP="000A3F52">
      <w:r>
        <w:separator/>
      </w:r>
    </w:p>
  </w:footnote>
  <w:footnote w:type="continuationSeparator" w:id="0">
    <w:p w:rsidR="0013539E" w:rsidRDefault="0013539E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CA231F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75481" wp14:editId="0CC19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8274" wp14:editId="009990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81D665B" wp14:editId="6AEC67C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81D665B" wp14:editId="6AEC67C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7aa26076984b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5145"/>
    <w:rsid w:val="000A3F52"/>
    <w:rsid w:val="0013539E"/>
    <w:rsid w:val="001915A3"/>
    <w:rsid w:val="00217F62"/>
    <w:rsid w:val="002D4C6B"/>
    <w:rsid w:val="003355C2"/>
    <w:rsid w:val="003F06C7"/>
    <w:rsid w:val="00464A47"/>
    <w:rsid w:val="004A1BB9"/>
    <w:rsid w:val="00575F89"/>
    <w:rsid w:val="0083072E"/>
    <w:rsid w:val="00A906D8"/>
    <w:rsid w:val="00A971F8"/>
    <w:rsid w:val="00AB5A74"/>
    <w:rsid w:val="00BE6157"/>
    <w:rsid w:val="00CA231F"/>
    <w:rsid w:val="00D54EDA"/>
    <w:rsid w:val="00DC3622"/>
    <w:rsid w:val="00DC3E4F"/>
    <w:rsid w:val="00E62E07"/>
    <w:rsid w:val="00EC5504"/>
    <w:rsid w:val="00F071AE"/>
    <w:rsid w:val="00F532D2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7a9802-d9cb-4c5b-8d87-a0d2a63f6c7d.png" Id="R3bd3ca5f71e340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97a9802-d9cb-4c5b-8d87-a0d2a63f6c7d.png" Id="R357aa26076984b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Aparecida Costa</dc:creator>
  <cp:lastModifiedBy>Beatriz Aparecida Costa</cp:lastModifiedBy>
  <cp:revision>2</cp:revision>
  <cp:lastPrinted>2015-11-16T16:01:00Z</cp:lastPrinted>
  <dcterms:created xsi:type="dcterms:W3CDTF">2015-11-19T17:17:00Z</dcterms:created>
  <dcterms:modified xsi:type="dcterms:W3CDTF">2015-11-19T17:17:00Z</dcterms:modified>
</cp:coreProperties>
</file>