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E8" w:rsidRPr="000D50E8" w:rsidRDefault="000D50E8" w:rsidP="002626A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D50E8">
        <w:rPr>
          <w:rFonts w:ascii="Bookman Old Style" w:hAnsi="Bookman Old Style"/>
          <w:sz w:val="24"/>
          <w:szCs w:val="24"/>
        </w:rPr>
        <w:t>REQUERIMENTO Nº 866/09</w:t>
      </w:r>
    </w:p>
    <w:p w:rsidR="000D50E8" w:rsidRPr="000D50E8" w:rsidRDefault="000D50E8" w:rsidP="002626A2">
      <w:pPr>
        <w:pStyle w:val="Subttulo"/>
        <w:rPr>
          <w:rFonts w:ascii="Bookman Old Style" w:hAnsi="Bookman Old Style"/>
          <w:sz w:val="24"/>
          <w:szCs w:val="24"/>
        </w:rPr>
      </w:pPr>
      <w:r w:rsidRPr="000D50E8">
        <w:rPr>
          <w:rFonts w:ascii="Bookman Old Style" w:hAnsi="Bookman Old Style"/>
          <w:sz w:val="24"/>
          <w:szCs w:val="24"/>
        </w:rPr>
        <w:t>De Providências</w:t>
      </w:r>
    </w:p>
    <w:p w:rsidR="000D50E8" w:rsidRPr="000D50E8" w:rsidRDefault="000D50E8" w:rsidP="002626A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D50E8" w:rsidRPr="000D50E8" w:rsidRDefault="000D50E8" w:rsidP="002626A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D50E8" w:rsidRPr="000D50E8" w:rsidRDefault="000D50E8" w:rsidP="002626A2">
      <w:pPr>
        <w:pStyle w:val="Recuodecorpodetexto"/>
        <w:rPr>
          <w:szCs w:val="24"/>
        </w:rPr>
      </w:pPr>
      <w:r w:rsidRPr="000D50E8">
        <w:rPr>
          <w:szCs w:val="24"/>
        </w:rPr>
        <w:t>“Quanto à limpeza em área pertencente à municipalidade localizada, na Rua Francisco Braga, defronte ao número, 31, no bairro, Jardim Batagim”.</w:t>
      </w:r>
    </w:p>
    <w:p w:rsidR="000D50E8" w:rsidRPr="000D50E8" w:rsidRDefault="000D50E8" w:rsidP="002626A2">
      <w:pPr>
        <w:pStyle w:val="Recuodecorpodetexto"/>
        <w:rPr>
          <w:szCs w:val="24"/>
        </w:rPr>
      </w:pPr>
    </w:p>
    <w:p w:rsidR="000D50E8" w:rsidRPr="000D50E8" w:rsidRDefault="000D50E8" w:rsidP="002626A2">
      <w:pPr>
        <w:pStyle w:val="Recuodecorpodetexto"/>
        <w:rPr>
          <w:szCs w:val="24"/>
        </w:rPr>
      </w:pPr>
    </w:p>
    <w:p w:rsidR="000D50E8" w:rsidRPr="000D50E8" w:rsidRDefault="000D50E8" w:rsidP="002626A2">
      <w:pPr>
        <w:pStyle w:val="Recuodecorpodetexto"/>
        <w:ind w:left="0"/>
        <w:rPr>
          <w:szCs w:val="24"/>
        </w:rPr>
      </w:pPr>
      <w:r w:rsidRPr="000D50E8">
        <w:rPr>
          <w:b/>
          <w:szCs w:val="24"/>
        </w:rPr>
        <w:t>REQUEIRO</w:t>
      </w:r>
      <w:r w:rsidRPr="000D50E8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à limpeza em área pertencente à municipalidade, localizada na Francisco Braga, defronte ao número, 31 no Bairro, Jardim Batagim.</w:t>
      </w:r>
    </w:p>
    <w:p w:rsidR="000D50E8" w:rsidRPr="000D50E8" w:rsidRDefault="000D50E8" w:rsidP="002626A2">
      <w:pPr>
        <w:pStyle w:val="Recuodecorpodetexto"/>
        <w:ind w:left="0"/>
        <w:rPr>
          <w:szCs w:val="24"/>
        </w:rPr>
      </w:pPr>
    </w:p>
    <w:p w:rsidR="000D50E8" w:rsidRPr="000D50E8" w:rsidRDefault="000D50E8" w:rsidP="002626A2">
      <w:pPr>
        <w:pStyle w:val="Recuodecorpodetexto"/>
        <w:ind w:left="0"/>
        <w:rPr>
          <w:szCs w:val="24"/>
        </w:rPr>
      </w:pPr>
    </w:p>
    <w:p w:rsidR="000D50E8" w:rsidRPr="000D50E8" w:rsidRDefault="000D50E8" w:rsidP="002626A2">
      <w:pPr>
        <w:pStyle w:val="Recuodecorpodetexto"/>
        <w:ind w:left="0"/>
        <w:rPr>
          <w:szCs w:val="24"/>
        </w:rPr>
      </w:pP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0D50E8">
        <w:rPr>
          <w:rFonts w:ascii="Bookman Old Style" w:hAnsi="Bookman Old Style"/>
          <w:sz w:val="24"/>
          <w:szCs w:val="24"/>
        </w:rPr>
        <w:t xml:space="preserve">Munícipes pedem que seja realizada a limpeza da área citada acima, que se encontra com mato muito auto, tornando-se lugar propício para criadouros de animais peçonhentos e também poderá se prorifelar o mosquito Aedes Aeggpti, ou seja, o mosquito da dengue. </w:t>
      </w:r>
    </w:p>
    <w:p w:rsidR="000D50E8" w:rsidRPr="000D50E8" w:rsidRDefault="000D50E8" w:rsidP="002626A2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0D50E8">
        <w:rPr>
          <w:rFonts w:ascii="Bookman Old Style" w:hAnsi="Bookman Old Style"/>
          <w:sz w:val="24"/>
          <w:szCs w:val="24"/>
        </w:rPr>
        <w:t xml:space="preserve"> </w:t>
      </w: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D50E8" w:rsidRPr="000D50E8" w:rsidRDefault="000D50E8" w:rsidP="002626A2">
      <w:pPr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D50E8">
        <w:rPr>
          <w:rFonts w:ascii="Bookman Old Style" w:hAnsi="Bookman Old Style"/>
          <w:sz w:val="24"/>
          <w:szCs w:val="24"/>
        </w:rPr>
        <w:t>Plenário “Dr. Tancredo Neves”, em 06 de abril de 2009.</w:t>
      </w: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jc w:val="both"/>
        <w:rPr>
          <w:rFonts w:ascii="Bookman Old Style" w:hAnsi="Bookman Old Style"/>
          <w:sz w:val="24"/>
          <w:szCs w:val="24"/>
        </w:rPr>
      </w:pPr>
    </w:p>
    <w:p w:rsidR="000D50E8" w:rsidRPr="000D50E8" w:rsidRDefault="000D50E8" w:rsidP="002626A2">
      <w:pPr>
        <w:jc w:val="both"/>
        <w:rPr>
          <w:rFonts w:ascii="Bookman Old Style" w:hAnsi="Bookman Old Style"/>
          <w:b/>
          <w:sz w:val="24"/>
          <w:szCs w:val="24"/>
        </w:rPr>
      </w:pPr>
      <w:r w:rsidRPr="000D50E8">
        <w:rPr>
          <w:rFonts w:ascii="Bookman Old Style" w:hAnsi="Bookman Old Style"/>
          <w:sz w:val="24"/>
          <w:szCs w:val="24"/>
        </w:rPr>
        <w:t xml:space="preserve"> </w:t>
      </w:r>
      <w:r w:rsidRPr="000D50E8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D50E8" w:rsidRPr="000D50E8" w:rsidRDefault="000D50E8" w:rsidP="002626A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D50E8" w:rsidRPr="000D50E8" w:rsidRDefault="000D50E8" w:rsidP="002626A2">
      <w:pPr>
        <w:pStyle w:val="Ttulo1"/>
        <w:rPr>
          <w:szCs w:val="24"/>
        </w:rPr>
      </w:pPr>
      <w:r w:rsidRPr="000D50E8">
        <w:rPr>
          <w:szCs w:val="24"/>
        </w:rPr>
        <w:t>DUCIMAR DE JESUS CARDOSO</w:t>
      </w:r>
    </w:p>
    <w:p w:rsidR="000D50E8" w:rsidRPr="000D50E8" w:rsidRDefault="000D50E8" w:rsidP="002626A2">
      <w:pPr>
        <w:pStyle w:val="Ttulo1"/>
        <w:rPr>
          <w:szCs w:val="24"/>
        </w:rPr>
      </w:pPr>
      <w:r w:rsidRPr="000D50E8">
        <w:rPr>
          <w:szCs w:val="24"/>
        </w:rPr>
        <w:t>“KADU GARÇOM”</w:t>
      </w:r>
    </w:p>
    <w:p w:rsidR="000D50E8" w:rsidRPr="000D50E8" w:rsidRDefault="000D50E8" w:rsidP="002626A2">
      <w:pPr>
        <w:jc w:val="center"/>
        <w:rPr>
          <w:rFonts w:ascii="Bookman Old Style" w:hAnsi="Bookman Old Style"/>
          <w:bCs/>
          <w:sz w:val="24"/>
          <w:szCs w:val="24"/>
        </w:rPr>
      </w:pPr>
      <w:r w:rsidRPr="000D50E8">
        <w:rPr>
          <w:rFonts w:ascii="Bookman Old Style" w:hAnsi="Bookman Old Style"/>
          <w:bCs/>
          <w:sz w:val="24"/>
          <w:szCs w:val="24"/>
        </w:rPr>
        <w:t>-Vereador-</w:t>
      </w:r>
    </w:p>
    <w:p w:rsidR="000D50E8" w:rsidRPr="000D50E8" w:rsidRDefault="000D50E8" w:rsidP="002626A2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0D50E8" w:rsidRPr="000D50E8" w:rsidRDefault="000D50E8" w:rsidP="002626A2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F196D" w:rsidRPr="000D50E8" w:rsidRDefault="009F196D" w:rsidP="00CD613B">
      <w:pPr>
        <w:rPr>
          <w:sz w:val="24"/>
          <w:szCs w:val="24"/>
        </w:rPr>
      </w:pPr>
    </w:p>
    <w:sectPr w:rsidR="009F196D" w:rsidRPr="000D50E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A2" w:rsidRDefault="002626A2">
      <w:r>
        <w:separator/>
      </w:r>
    </w:p>
  </w:endnote>
  <w:endnote w:type="continuationSeparator" w:id="0">
    <w:p w:rsidR="002626A2" w:rsidRDefault="0026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A2" w:rsidRDefault="002626A2">
      <w:r>
        <w:separator/>
      </w:r>
    </w:p>
  </w:footnote>
  <w:footnote w:type="continuationSeparator" w:id="0">
    <w:p w:rsidR="002626A2" w:rsidRDefault="0026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0E8"/>
    <w:rsid w:val="001D1394"/>
    <w:rsid w:val="002626A2"/>
    <w:rsid w:val="003D3AA8"/>
    <w:rsid w:val="004C67DE"/>
    <w:rsid w:val="005050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D50E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50E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D50E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D50E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