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72" w:rsidRPr="00182572" w:rsidRDefault="00182572" w:rsidP="007C357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82572">
        <w:rPr>
          <w:rFonts w:ascii="Bookman Old Style" w:hAnsi="Bookman Old Style"/>
          <w:sz w:val="24"/>
          <w:szCs w:val="24"/>
        </w:rPr>
        <w:t>REQUERIMENTO Nº 870/09</w:t>
      </w:r>
    </w:p>
    <w:p w:rsidR="00182572" w:rsidRPr="00182572" w:rsidRDefault="00182572" w:rsidP="007C357E">
      <w:pPr>
        <w:pStyle w:val="Subttulo"/>
        <w:rPr>
          <w:rFonts w:ascii="Bookman Old Style" w:hAnsi="Bookman Old Style"/>
          <w:sz w:val="24"/>
          <w:szCs w:val="24"/>
        </w:rPr>
      </w:pPr>
      <w:r w:rsidRPr="00182572">
        <w:rPr>
          <w:rFonts w:ascii="Bookman Old Style" w:hAnsi="Bookman Old Style"/>
          <w:sz w:val="24"/>
          <w:szCs w:val="24"/>
        </w:rPr>
        <w:t>De Providências</w:t>
      </w:r>
    </w:p>
    <w:p w:rsidR="00182572" w:rsidRPr="00182572" w:rsidRDefault="00182572" w:rsidP="007C357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82572" w:rsidRPr="00182572" w:rsidRDefault="00182572" w:rsidP="007C357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82572" w:rsidRPr="00182572" w:rsidRDefault="00182572" w:rsidP="007C357E">
      <w:pPr>
        <w:pStyle w:val="Recuodecorpodetexto"/>
        <w:rPr>
          <w:szCs w:val="24"/>
        </w:rPr>
      </w:pPr>
      <w:r w:rsidRPr="00182572">
        <w:rPr>
          <w:szCs w:val="24"/>
        </w:rPr>
        <w:t xml:space="preserve">“Quanto a melhorias de iluminação pública na Rua Ciros dos Anjos, próximo ao número,182, no bairro, Jardim Santa Inês.” </w:t>
      </w: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82572">
        <w:rPr>
          <w:rFonts w:ascii="Bookman Old Style" w:hAnsi="Bookman Old Style"/>
          <w:sz w:val="24"/>
          <w:szCs w:val="24"/>
        </w:rPr>
        <w:t xml:space="preserve">Moradores do bairro Santa Inês vieram até este vereador para que junto ao setor competente, tomem providências quanto a melhorias de iluminação pública, na Rua Ciros dos Anjos, próximo ao número, 182, no bairro, acima citado. Porque os munícipes estão se sentindo inseguros e de saírem á noite devido à precariedade da iluminação, e também estão se sentindo lesados já que pagam taxas de iluminação pública.  </w:t>
      </w: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jc w:val="both"/>
        <w:rPr>
          <w:rFonts w:ascii="Bookman Old Style" w:hAnsi="Bookman Old Style"/>
          <w:sz w:val="24"/>
          <w:szCs w:val="24"/>
        </w:rPr>
      </w:pPr>
      <w:r w:rsidRPr="00182572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182572">
        <w:rPr>
          <w:rFonts w:ascii="Bookman Old Style" w:hAnsi="Bookman Old Style"/>
          <w:b/>
          <w:sz w:val="24"/>
          <w:szCs w:val="24"/>
        </w:rPr>
        <w:t>REQUEIRO</w:t>
      </w:r>
      <w:r w:rsidRPr="00182572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melhorias   de iluminação pública na Rua Ciros  dos Anjos, próximo ao número,182, bairro, Jardim Santa Inês.</w:t>
      </w: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jc w:val="both"/>
        <w:rPr>
          <w:rFonts w:ascii="Bookman Old Style" w:hAnsi="Bookman Old Style"/>
          <w:sz w:val="24"/>
          <w:szCs w:val="24"/>
        </w:rPr>
      </w:pPr>
      <w:r w:rsidRPr="00182572">
        <w:rPr>
          <w:rFonts w:ascii="Bookman Old Style" w:hAnsi="Bookman Old Style"/>
          <w:sz w:val="24"/>
          <w:szCs w:val="24"/>
        </w:rPr>
        <w:t xml:space="preserve">                       Plenário “Dr. Tancredo Neves”, em 06 de Março de 2009</w:t>
      </w:r>
    </w:p>
    <w:p w:rsidR="00182572" w:rsidRPr="00182572" w:rsidRDefault="00182572" w:rsidP="007C35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jc w:val="both"/>
        <w:rPr>
          <w:rFonts w:ascii="Bookman Old Style" w:hAnsi="Bookman Old Style"/>
          <w:sz w:val="24"/>
          <w:szCs w:val="24"/>
        </w:rPr>
      </w:pPr>
    </w:p>
    <w:p w:rsidR="00182572" w:rsidRPr="00182572" w:rsidRDefault="00182572" w:rsidP="007C357E">
      <w:pPr>
        <w:jc w:val="both"/>
        <w:rPr>
          <w:rFonts w:ascii="Bookman Old Style" w:hAnsi="Bookman Old Style"/>
          <w:b/>
          <w:sz w:val="24"/>
          <w:szCs w:val="24"/>
        </w:rPr>
      </w:pPr>
      <w:r w:rsidRPr="00182572">
        <w:rPr>
          <w:rFonts w:ascii="Bookman Old Style" w:hAnsi="Bookman Old Style"/>
          <w:sz w:val="24"/>
          <w:szCs w:val="24"/>
        </w:rPr>
        <w:t xml:space="preserve"> </w:t>
      </w:r>
      <w:r w:rsidRPr="00182572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82572" w:rsidRPr="00182572" w:rsidRDefault="00182572" w:rsidP="007C35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82572" w:rsidRPr="00182572" w:rsidRDefault="00182572" w:rsidP="007C357E">
      <w:pPr>
        <w:pStyle w:val="Ttulo1"/>
        <w:rPr>
          <w:szCs w:val="24"/>
        </w:rPr>
      </w:pPr>
      <w:r w:rsidRPr="00182572">
        <w:rPr>
          <w:szCs w:val="24"/>
        </w:rPr>
        <w:t>DUCIMAR DE JESUS CARDOSO</w:t>
      </w:r>
    </w:p>
    <w:p w:rsidR="00182572" w:rsidRPr="00182572" w:rsidRDefault="00182572" w:rsidP="007C357E">
      <w:pPr>
        <w:pStyle w:val="Ttulo1"/>
        <w:rPr>
          <w:szCs w:val="24"/>
        </w:rPr>
      </w:pPr>
      <w:r w:rsidRPr="00182572">
        <w:rPr>
          <w:szCs w:val="24"/>
        </w:rPr>
        <w:t>“KADU GARÇOM”</w:t>
      </w:r>
    </w:p>
    <w:p w:rsidR="00182572" w:rsidRPr="00182572" w:rsidRDefault="00182572" w:rsidP="007C357E">
      <w:pPr>
        <w:jc w:val="center"/>
        <w:rPr>
          <w:rFonts w:ascii="Bookman Old Style" w:hAnsi="Bookman Old Style"/>
          <w:bCs/>
          <w:sz w:val="24"/>
          <w:szCs w:val="24"/>
        </w:rPr>
      </w:pPr>
      <w:r w:rsidRPr="00182572">
        <w:rPr>
          <w:rFonts w:ascii="Bookman Old Style" w:hAnsi="Bookman Old Style"/>
          <w:bCs/>
          <w:sz w:val="24"/>
          <w:szCs w:val="24"/>
        </w:rPr>
        <w:t>-Vereador-</w:t>
      </w:r>
    </w:p>
    <w:p w:rsidR="00182572" w:rsidRPr="00182572" w:rsidRDefault="00182572" w:rsidP="007C357E">
      <w:pPr>
        <w:rPr>
          <w:sz w:val="24"/>
          <w:szCs w:val="24"/>
        </w:rPr>
      </w:pPr>
    </w:p>
    <w:p w:rsidR="00182572" w:rsidRPr="00182572" w:rsidRDefault="00182572" w:rsidP="007C357E">
      <w:pPr>
        <w:rPr>
          <w:sz w:val="24"/>
          <w:szCs w:val="24"/>
        </w:rPr>
      </w:pPr>
    </w:p>
    <w:p w:rsidR="009F196D" w:rsidRPr="00182572" w:rsidRDefault="009F196D" w:rsidP="00CD613B">
      <w:pPr>
        <w:rPr>
          <w:sz w:val="24"/>
          <w:szCs w:val="24"/>
        </w:rPr>
      </w:pPr>
    </w:p>
    <w:sectPr w:rsidR="009F196D" w:rsidRPr="0018257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7E" w:rsidRDefault="007C357E">
      <w:r>
        <w:separator/>
      </w:r>
    </w:p>
  </w:endnote>
  <w:endnote w:type="continuationSeparator" w:id="0">
    <w:p w:rsidR="007C357E" w:rsidRDefault="007C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7E" w:rsidRDefault="007C357E">
      <w:r>
        <w:separator/>
      </w:r>
    </w:p>
  </w:footnote>
  <w:footnote w:type="continuationSeparator" w:id="0">
    <w:p w:rsidR="007C357E" w:rsidRDefault="007C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572"/>
    <w:rsid w:val="001D1394"/>
    <w:rsid w:val="003D3AA8"/>
    <w:rsid w:val="004C67DE"/>
    <w:rsid w:val="007C357E"/>
    <w:rsid w:val="009F196D"/>
    <w:rsid w:val="00A9035B"/>
    <w:rsid w:val="00CD613B"/>
    <w:rsid w:val="00E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8257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257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8257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8257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