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1824" w:rsidRPr="00062AE4" w:rsidRDefault="00921824" w:rsidP="00583753">
      <w:pPr>
        <w:pStyle w:val="Ttulo"/>
      </w:pPr>
      <w:r w:rsidRPr="00062AE4">
        <w:object w:dxaOrig="8837" w:dyaOrig="13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pt;height:655pt" o:bordertopcolor="this" o:borderleftcolor="this" o:borderbottomcolor="this" o:borderrightcolor="this">
            <v:imagedata r:id="rId6" o:title=""/>
          </v:shape>
        </w:object>
      </w:r>
    </w:p>
    <w:p w:rsidR="00921824" w:rsidRPr="00062AE4" w:rsidRDefault="00921824" w:rsidP="00583753">
      <w:pPr>
        <w:pStyle w:val="Ttulo"/>
      </w:pPr>
    </w:p>
    <w:p w:rsidR="00921824" w:rsidRDefault="00921824" w:rsidP="00583753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921824" w:rsidRDefault="00921824" w:rsidP="00583753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921824" w:rsidRDefault="00921824" w:rsidP="00583753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921824" w:rsidRPr="00097BC5" w:rsidRDefault="00921824" w:rsidP="00583753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921824" w:rsidRDefault="00921824" w:rsidP="00583753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 w:rsidRPr="00097BC5">
        <w:rPr>
          <w:rFonts w:ascii="Bookman Old Style" w:hAnsi="Bookman Old Style" w:cs="Arial"/>
        </w:rPr>
        <w:t>(Fls. – 02 – Requerimento nº                     )</w:t>
      </w:r>
    </w:p>
    <w:p w:rsidR="00921824" w:rsidRPr="00097BC5" w:rsidRDefault="00921824" w:rsidP="00583753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921824" w:rsidRPr="007532E4" w:rsidRDefault="00921824" w:rsidP="00583753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921824" w:rsidRPr="007532E4" w:rsidRDefault="00921824" w:rsidP="00583753">
      <w:pPr>
        <w:pStyle w:val="Ttulo"/>
        <w:jc w:val="left"/>
      </w:pPr>
    </w:p>
    <w:p w:rsidR="00921824" w:rsidRDefault="00921824" w:rsidP="005837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921824" w:rsidRDefault="00921824" w:rsidP="005837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7532E4">
        <w:rPr>
          <w:rFonts w:ascii="Bookman Old Style" w:hAnsi="Bookman Old Style"/>
          <w:b/>
          <w:bCs/>
        </w:rPr>
        <w:t>REQUEIRO</w:t>
      </w:r>
      <w:r w:rsidRPr="007532E4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921824" w:rsidRPr="007532E4" w:rsidRDefault="00921824" w:rsidP="005837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1824" w:rsidRPr="007532E4" w:rsidRDefault="00921824" w:rsidP="0058375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921824" w:rsidRDefault="00921824" w:rsidP="0058375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1 – Existe projeto para a implantação de coleta de exames clínicos em todas as (UBS) Unidades Básicas de Saúde do município?</w:t>
      </w:r>
    </w:p>
    <w:p w:rsidR="00921824" w:rsidRDefault="00921824" w:rsidP="0058375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921824" w:rsidRDefault="00921824" w:rsidP="0058375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2 - </w:t>
      </w:r>
      <w:r w:rsidRPr="007532E4">
        <w:rPr>
          <w:rFonts w:ascii="Bookman Old Style" w:hAnsi="Bookman Old Style" w:cs="Arial"/>
          <w:b w:val="0"/>
        </w:rPr>
        <w:t>Se positivo, qual a estimativa para o início</w:t>
      </w:r>
      <w:r>
        <w:rPr>
          <w:rFonts w:ascii="Bookman Old Style" w:hAnsi="Bookman Old Style" w:cs="Arial"/>
          <w:b w:val="0"/>
        </w:rPr>
        <w:t xml:space="preserve"> da coleta de exames? </w:t>
      </w:r>
    </w:p>
    <w:p w:rsidR="00921824" w:rsidRDefault="00921824" w:rsidP="00583753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                  3 – Se negativo, qual o motivo para que este serviço não seja colocado à população?</w:t>
      </w:r>
    </w:p>
    <w:p w:rsidR="00921824" w:rsidRDefault="00921824" w:rsidP="0058375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921824" w:rsidRDefault="00921824" w:rsidP="0058375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4 – Outras informações pertinentes.</w:t>
      </w:r>
    </w:p>
    <w:p w:rsidR="00921824" w:rsidRDefault="00921824" w:rsidP="0058375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921824" w:rsidRDefault="00921824" w:rsidP="00583753">
      <w:pPr>
        <w:spacing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</w:t>
      </w:r>
      <w:r w:rsidRPr="007532E4">
        <w:rPr>
          <w:rFonts w:ascii="Bookman Old Style" w:hAnsi="Bookman Old Style" w:cs="Arial"/>
        </w:rPr>
        <w:t xml:space="preserve">Plenário “Dr. Tancredo Neves”, em </w:t>
      </w:r>
      <w:r>
        <w:rPr>
          <w:rFonts w:ascii="Bookman Old Style" w:hAnsi="Bookman Old Style" w:cs="Arial"/>
        </w:rPr>
        <w:t>08 de abril</w:t>
      </w:r>
      <w:r w:rsidRPr="007532E4">
        <w:rPr>
          <w:rFonts w:ascii="Bookman Old Style" w:hAnsi="Bookman Old Style" w:cs="Arial"/>
        </w:rPr>
        <w:t xml:space="preserve"> de 200</w:t>
      </w:r>
      <w:r>
        <w:rPr>
          <w:rFonts w:ascii="Bookman Old Style" w:hAnsi="Bookman Old Style" w:cs="Arial"/>
        </w:rPr>
        <w:t>9</w:t>
      </w:r>
      <w:r w:rsidRPr="007532E4">
        <w:rPr>
          <w:rFonts w:ascii="Bookman Old Style" w:hAnsi="Bookman Old Style" w:cs="Arial"/>
        </w:rPr>
        <w:t>.</w:t>
      </w:r>
    </w:p>
    <w:p w:rsidR="00921824" w:rsidRDefault="00921824" w:rsidP="00583753">
      <w:pPr>
        <w:spacing w:line="360" w:lineRule="auto"/>
        <w:rPr>
          <w:rFonts w:ascii="Bookman Old Style" w:hAnsi="Bookman Old Style" w:cs="Arial"/>
        </w:rPr>
      </w:pPr>
    </w:p>
    <w:p w:rsidR="00921824" w:rsidRDefault="00921824" w:rsidP="00583753">
      <w:pPr>
        <w:spacing w:line="360" w:lineRule="auto"/>
        <w:rPr>
          <w:rFonts w:ascii="Bookman Old Style" w:hAnsi="Bookman Old Style" w:cs="Arial"/>
        </w:rPr>
      </w:pPr>
    </w:p>
    <w:p w:rsidR="00921824" w:rsidRDefault="00921824" w:rsidP="00583753">
      <w:pPr>
        <w:spacing w:line="360" w:lineRule="auto"/>
        <w:rPr>
          <w:rFonts w:ascii="Bookman Old Style" w:hAnsi="Bookman Old Style" w:cs="Arial"/>
        </w:rPr>
      </w:pPr>
    </w:p>
    <w:p w:rsidR="00921824" w:rsidRDefault="00921824" w:rsidP="00583753">
      <w:pPr>
        <w:spacing w:line="360" w:lineRule="auto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</w:t>
      </w:r>
      <w:r w:rsidRPr="00242ECA">
        <w:rPr>
          <w:rFonts w:ascii="Bookman Old Style" w:hAnsi="Bookman Old Style" w:cs="Arial"/>
          <w:b/>
        </w:rPr>
        <w:t xml:space="preserve"> </w:t>
      </w:r>
      <w:r w:rsidRPr="007532E4">
        <w:rPr>
          <w:rFonts w:ascii="Bookman Old Style" w:hAnsi="Bookman Old Style" w:cs="Arial"/>
          <w:b/>
        </w:rPr>
        <w:t>RAIMUNDO “ITABERABA” DA SILVA SAMPAIO</w:t>
      </w:r>
    </w:p>
    <w:p w:rsidR="00921824" w:rsidRPr="009470FC" w:rsidRDefault="00921824" w:rsidP="00583753">
      <w:pPr>
        <w:spacing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              </w:t>
      </w:r>
      <w:r w:rsidRPr="009470FC">
        <w:rPr>
          <w:rFonts w:ascii="Bookman Old Style" w:hAnsi="Bookman Old Style" w:cs="Arial"/>
        </w:rPr>
        <w:t>- Vereador -</w:t>
      </w:r>
      <w:r>
        <w:rPr>
          <w:rFonts w:ascii="Bookman Old Style" w:hAnsi="Bookman Old Style" w:cs="Arial"/>
        </w:rPr>
        <w:t xml:space="preserve"> PSDB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53" w:rsidRDefault="00583753">
      <w:r>
        <w:separator/>
      </w:r>
    </w:p>
  </w:endnote>
  <w:endnote w:type="continuationSeparator" w:id="0">
    <w:p w:rsidR="00583753" w:rsidRDefault="0058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53" w:rsidRDefault="00583753">
      <w:r>
        <w:separator/>
      </w:r>
    </w:p>
  </w:footnote>
  <w:footnote w:type="continuationSeparator" w:id="0">
    <w:p w:rsidR="00583753" w:rsidRDefault="0058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3753"/>
    <w:rsid w:val="008A5F5A"/>
    <w:rsid w:val="0092182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21824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92182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