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F4715E">
        <w:rPr>
          <w:rFonts w:ascii="Arial" w:hAnsi="Arial" w:cs="Arial"/>
          <w:sz w:val="24"/>
          <w:szCs w:val="24"/>
        </w:rPr>
        <w:t>Avenida São Paulo</w:t>
      </w:r>
      <w:r w:rsidR="00E403BF">
        <w:rPr>
          <w:rFonts w:ascii="Arial" w:hAnsi="Arial" w:cs="Arial"/>
          <w:sz w:val="24"/>
          <w:szCs w:val="24"/>
        </w:rPr>
        <w:t>, nº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F4715E">
        <w:rPr>
          <w:rFonts w:ascii="Arial" w:hAnsi="Arial" w:cs="Arial"/>
          <w:sz w:val="24"/>
          <w:szCs w:val="24"/>
        </w:rPr>
        <w:t>2</w:t>
      </w:r>
      <w:r w:rsidR="00ED2FFA">
        <w:rPr>
          <w:rFonts w:ascii="Arial" w:hAnsi="Arial" w:cs="Arial"/>
          <w:sz w:val="24"/>
          <w:szCs w:val="24"/>
        </w:rPr>
        <w:t>.</w:t>
      </w:r>
      <w:r w:rsidR="00F4715E">
        <w:rPr>
          <w:rFonts w:ascii="Arial" w:hAnsi="Arial" w:cs="Arial"/>
          <w:sz w:val="24"/>
          <w:szCs w:val="24"/>
        </w:rPr>
        <w:t>656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F4715E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>na</w:t>
      </w:r>
      <w:r w:rsidR="00F4715E">
        <w:rPr>
          <w:rFonts w:ascii="Arial" w:hAnsi="Arial" w:cs="Arial"/>
          <w:sz w:val="24"/>
          <w:szCs w:val="24"/>
        </w:rPr>
        <w:t xml:space="preserve"> Avenida São Paulo, defronte ao nº</w:t>
      </w:r>
      <w:r w:rsidR="00F4715E" w:rsidRPr="00E403BF">
        <w:rPr>
          <w:rFonts w:ascii="Arial" w:hAnsi="Arial" w:cs="Arial"/>
          <w:sz w:val="24"/>
          <w:szCs w:val="24"/>
        </w:rPr>
        <w:t xml:space="preserve"> </w:t>
      </w:r>
      <w:r w:rsidR="00F4715E">
        <w:rPr>
          <w:rFonts w:ascii="Arial" w:hAnsi="Arial" w:cs="Arial"/>
          <w:sz w:val="24"/>
          <w:szCs w:val="24"/>
        </w:rPr>
        <w:t>2</w:t>
      </w:r>
      <w:r w:rsidR="00ED2FF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F4715E">
        <w:rPr>
          <w:rFonts w:ascii="Arial" w:hAnsi="Arial" w:cs="Arial"/>
          <w:sz w:val="24"/>
          <w:szCs w:val="24"/>
        </w:rPr>
        <w:t>656, no bairro</w:t>
      </w:r>
      <w:r w:rsidR="00F4715E" w:rsidRPr="00E403BF">
        <w:rPr>
          <w:rFonts w:ascii="Arial" w:hAnsi="Arial" w:cs="Arial"/>
          <w:sz w:val="24"/>
          <w:szCs w:val="24"/>
        </w:rPr>
        <w:t xml:space="preserve"> </w:t>
      </w:r>
      <w:r w:rsidR="00F4715E">
        <w:rPr>
          <w:rFonts w:ascii="Arial" w:hAnsi="Arial" w:cs="Arial"/>
          <w:sz w:val="24"/>
          <w:szCs w:val="24"/>
        </w:rPr>
        <w:t>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F4715E">
        <w:rPr>
          <w:rFonts w:ascii="Arial" w:hAnsi="Arial" w:cs="Arial"/>
        </w:rPr>
        <w:t xml:space="preserve"> e pedem medidas urgentes para aumentar a sensação de segurança dos moradores das imediações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715E">
        <w:rPr>
          <w:rFonts w:ascii="Arial" w:hAnsi="Arial" w:cs="Arial"/>
          <w:sz w:val="24"/>
          <w:szCs w:val="24"/>
        </w:rPr>
        <w:t>05 de novembro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996fffa1f443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D2FFA"/>
    <w:rsid w:val="00EE7983"/>
    <w:rsid w:val="00F16623"/>
    <w:rsid w:val="00F4715E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72d991-3acc-46f1-b290-2f33c2f44ec4.png" Id="Rc26efdb1ea584c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72d991-3acc-46f1-b290-2f33c2f44ec4.png" Id="Ra6996fffa1f443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29</cp:revision>
  <cp:lastPrinted>2013-01-24T12:50:00Z</cp:lastPrinted>
  <dcterms:created xsi:type="dcterms:W3CDTF">2015-02-12T13:04:00Z</dcterms:created>
  <dcterms:modified xsi:type="dcterms:W3CDTF">2015-11-06T14:08:00Z</dcterms:modified>
</cp:coreProperties>
</file>