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0D" w:rsidRPr="006C4E0D" w:rsidRDefault="006C4E0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C4E0D">
        <w:rPr>
          <w:rFonts w:ascii="Bookman Old Style" w:hAnsi="Bookman Old Style"/>
          <w:sz w:val="24"/>
          <w:szCs w:val="24"/>
        </w:rPr>
        <w:t>REQUERIMENTO Nº 902/09</w:t>
      </w:r>
    </w:p>
    <w:p w:rsidR="006C4E0D" w:rsidRPr="006C4E0D" w:rsidRDefault="006C4E0D">
      <w:pPr>
        <w:pStyle w:val="Subttulo"/>
        <w:rPr>
          <w:rFonts w:ascii="Bookman Old Style" w:hAnsi="Bookman Old Style"/>
          <w:sz w:val="24"/>
          <w:szCs w:val="24"/>
        </w:rPr>
      </w:pPr>
      <w:r w:rsidRPr="006C4E0D">
        <w:rPr>
          <w:rFonts w:ascii="Bookman Old Style" w:hAnsi="Bookman Old Style"/>
          <w:sz w:val="24"/>
          <w:szCs w:val="24"/>
        </w:rPr>
        <w:t>De Providências</w:t>
      </w:r>
    </w:p>
    <w:p w:rsidR="006C4E0D" w:rsidRPr="006C4E0D" w:rsidRDefault="006C4E0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C4E0D" w:rsidRPr="006C4E0D" w:rsidRDefault="006C4E0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C4E0D" w:rsidRPr="006C4E0D" w:rsidRDefault="006C4E0D" w:rsidP="00C7364D">
      <w:pPr>
        <w:pStyle w:val="Recuodecorpodetexto"/>
        <w:rPr>
          <w:szCs w:val="24"/>
        </w:rPr>
      </w:pPr>
      <w:r w:rsidRPr="006C4E0D">
        <w:rPr>
          <w:szCs w:val="24"/>
        </w:rPr>
        <w:t>“Sobre a possibilidade de transferir o atendimento da Casa dos Diabéticos para outro local, próximo ao Terminal Urbano”.</w:t>
      </w:r>
    </w:p>
    <w:p w:rsidR="006C4E0D" w:rsidRPr="006C4E0D" w:rsidRDefault="006C4E0D">
      <w:pPr>
        <w:jc w:val="both"/>
        <w:rPr>
          <w:rFonts w:ascii="Bookman Old Style" w:hAnsi="Bookman Old Style"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6C4E0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6C4E0D">
        <w:rPr>
          <w:rFonts w:ascii="Bookman Old Style" w:hAnsi="Bookman Old Style"/>
          <w:bCs/>
          <w:sz w:val="24"/>
          <w:szCs w:val="24"/>
        </w:rPr>
        <w:t>que, munícipes nos procuraram alegando as dificuldades e apontando um imóvel na Rua Prudente de Morais, n° 340 para alugar que poderá ser viável para o atendimento;</w:t>
      </w: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6C4E0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6C4E0D">
        <w:rPr>
          <w:rFonts w:ascii="Bookman Old Style" w:hAnsi="Bookman Old Style"/>
          <w:bCs/>
          <w:sz w:val="24"/>
          <w:szCs w:val="24"/>
        </w:rPr>
        <w:t xml:space="preserve">que, a casa atual é alugada e está em uma área onde não possui linhas de ônibus próximas; </w:t>
      </w: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6C4E0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6C4E0D">
        <w:rPr>
          <w:rFonts w:ascii="Bookman Old Style" w:hAnsi="Bookman Old Style"/>
          <w:bCs/>
          <w:sz w:val="24"/>
          <w:szCs w:val="24"/>
        </w:rPr>
        <w:t>que, as maiorias das pessoas são idosas e encontram dificuldades para subir do terminal até a casa, e</w:t>
      </w: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C4E0D" w:rsidRPr="006C4E0D" w:rsidRDefault="006C4E0D" w:rsidP="00C7364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C4E0D">
        <w:rPr>
          <w:rFonts w:ascii="Bookman Old Style" w:hAnsi="Bookman Old Style"/>
          <w:b/>
          <w:bCs/>
          <w:sz w:val="24"/>
          <w:szCs w:val="24"/>
        </w:rPr>
        <w:t xml:space="preserve">Considerando-se ainda </w:t>
      </w:r>
      <w:r w:rsidRPr="006C4E0D">
        <w:rPr>
          <w:rFonts w:ascii="Bookman Old Style" w:hAnsi="Bookman Old Style"/>
          <w:bCs/>
          <w:sz w:val="24"/>
          <w:szCs w:val="24"/>
        </w:rPr>
        <w:t xml:space="preserve">que, </w:t>
      </w:r>
      <w:r w:rsidRPr="006C4E0D">
        <w:rPr>
          <w:rFonts w:ascii="Bookman Old Style" w:hAnsi="Bookman Old Style"/>
          <w:sz w:val="24"/>
          <w:szCs w:val="24"/>
        </w:rPr>
        <w:t>seria melhor e</w:t>
      </w:r>
      <w:r w:rsidRPr="006C4E0D">
        <w:rPr>
          <w:rFonts w:ascii="Bookman Old Style" w:hAnsi="Bookman Old Style"/>
          <w:b/>
          <w:sz w:val="24"/>
          <w:szCs w:val="24"/>
        </w:rPr>
        <w:t xml:space="preserve"> </w:t>
      </w:r>
      <w:r w:rsidRPr="006C4E0D">
        <w:rPr>
          <w:rFonts w:ascii="Bookman Old Style" w:hAnsi="Bookman Old Style"/>
          <w:sz w:val="24"/>
          <w:szCs w:val="24"/>
        </w:rPr>
        <w:t>facilitaria muito se a sede for mais próxima à área central, o Terminal Rodoviário, o Centro Médico e a</w:t>
      </w:r>
      <w:r w:rsidRPr="006C4E0D">
        <w:rPr>
          <w:rFonts w:ascii="Bookman Old Style" w:hAnsi="Bookman Old Style"/>
          <w:b/>
          <w:sz w:val="24"/>
          <w:szCs w:val="24"/>
        </w:rPr>
        <w:t xml:space="preserve"> </w:t>
      </w:r>
      <w:r w:rsidRPr="006C4E0D">
        <w:rPr>
          <w:rFonts w:ascii="Bookman Old Style" w:hAnsi="Bookman Old Style"/>
          <w:sz w:val="24"/>
          <w:szCs w:val="24"/>
        </w:rPr>
        <w:t>Farmácia Popular,</w:t>
      </w:r>
    </w:p>
    <w:p w:rsidR="006C4E0D" w:rsidRPr="006C4E0D" w:rsidRDefault="006C4E0D">
      <w:pPr>
        <w:ind w:firstLine="1440"/>
        <w:jc w:val="both"/>
        <w:rPr>
          <w:rFonts w:ascii="Bookman Old Style" w:hAnsi="Bookman Old Style"/>
          <w:bCs/>
          <w:color w:val="333333"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C4E0D" w:rsidRPr="006C4E0D" w:rsidRDefault="006C4E0D" w:rsidP="00C736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4E0D">
        <w:rPr>
          <w:rFonts w:ascii="Bookman Old Style" w:hAnsi="Bookman Old Style"/>
          <w:b/>
          <w:sz w:val="24"/>
          <w:szCs w:val="24"/>
        </w:rPr>
        <w:t>REQUEIRO</w:t>
      </w:r>
      <w:r w:rsidRPr="006C4E0D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sobre a possibilidade de transferir o atendimento da Casa dos Diabéticos para outro local, próximo ao Terminal Urbano. </w:t>
      </w:r>
    </w:p>
    <w:p w:rsidR="006C4E0D" w:rsidRPr="006C4E0D" w:rsidRDefault="006C4E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4E0D" w:rsidRPr="006C4E0D" w:rsidRDefault="006C4E0D" w:rsidP="00C7364D">
      <w:pPr>
        <w:pStyle w:val="Recuodecorpodetexto2"/>
        <w:rPr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4E0D" w:rsidRPr="006C4E0D" w:rsidRDefault="006C4E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4E0D">
        <w:rPr>
          <w:rFonts w:ascii="Bookman Old Style" w:hAnsi="Bookman Old Style"/>
          <w:sz w:val="24"/>
          <w:szCs w:val="24"/>
        </w:rPr>
        <w:t>Plenário “Dr. Tancredo Neves”, em 14 de abril de 2009.</w:t>
      </w:r>
    </w:p>
    <w:p w:rsidR="006C4E0D" w:rsidRPr="006C4E0D" w:rsidRDefault="006C4E0D">
      <w:pPr>
        <w:jc w:val="both"/>
        <w:rPr>
          <w:rFonts w:ascii="Bookman Old Style" w:hAnsi="Bookman Old Style"/>
          <w:sz w:val="24"/>
          <w:szCs w:val="24"/>
        </w:rPr>
      </w:pPr>
    </w:p>
    <w:p w:rsidR="006C4E0D" w:rsidRPr="006C4E0D" w:rsidRDefault="006C4E0D">
      <w:pPr>
        <w:jc w:val="both"/>
        <w:rPr>
          <w:rFonts w:ascii="Bookman Old Style" w:hAnsi="Bookman Old Style"/>
          <w:b/>
          <w:sz w:val="24"/>
          <w:szCs w:val="24"/>
        </w:rPr>
      </w:pPr>
      <w:r w:rsidRPr="006C4E0D">
        <w:rPr>
          <w:rFonts w:ascii="Bookman Old Style" w:hAnsi="Bookman Old Style"/>
          <w:sz w:val="24"/>
          <w:szCs w:val="24"/>
        </w:rPr>
        <w:t xml:space="preserve"> </w:t>
      </w:r>
      <w:r w:rsidRPr="006C4E0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C4E0D" w:rsidRPr="006C4E0D" w:rsidRDefault="006C4E0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C4E0D" w:rsidRPr="006C4E0D" w:rsidRDefault="006C4E0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C4E0D" w:rsidRPr="006C4E0D" w:rsidRDefault="006C4E0D">
      <w:pPr>
        <w:pStyle w:val="Ttulo1"/>
        <w:rPr>
          <w:szCs w:val="24"/>
        </w:rPr>
      </w:pPr>
      <w:r w:rsidRPr="006C4E0D">
        <w:rPr>
          <w:szCs w:val="24"/>
        </w:rPr>
        <w:t>ADEMIR DA SILVA</w:t>
      </w:r>
    </w:p>
    <w:p w:rsidR="006C4E0D" w:rsidRPr="006C4E0D" w:rsidRDefault="006C4E0D">
      <w:pPr>
        <w:jc w:val="center"/>
        <w:rPr>
          <w:rFonts w:ascii="Bookman Old Style" w:hAnsi="Bookman Old Style"/>
          <w:bCs/>
          <w:sz w:val="24"/>
          <w:szCs w:val="24"/>
        </w:rPr>
      </w:pPr>
      <w:r w:rsidRPr="006C4E0D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6C4E0D" w:rsidRDefault="009F196D" w:rsidP="00CD613B">
      <w:pPr>
        <w:rPr>
          <w:sz w:val="24"/>
          <w:szCs w:val="24"/>
        </w:rPr>
      </w:pPr>
    </w:p>
    <w:sectPr w:rsidR="009F196D" w:rsidRPr="006C4E0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4D" w:rsidRDefault="00C7364D">
      <w:r>
        <w:separator/>
      </w:r>
    </w:p>
  </w:endnote>
  <w:endnote w:type="continuationSeparator" w:id="0">
    <w:p w:rsidR="00C7364D" w:rsidRDefault="00C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4D" w:rsidRDefault="00C7364D">
      <w:r>
        <w:separator/>
      </w:r>
    </w:p>
  </w:footnote>
  <w:footnote w:type="continuationSeparator" w:id="0">
    <w:p w:rsidR="00C7364D" w:rsidRDefault="00C73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E0D"/>
    <w:rsid w:val="009F196D"/>
    <w:rsid w:val="009F5F8C"/>
    <w:rsid w:val="00A9035B"/>
    <w:rsid w:val="00C7364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4E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4E0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C4E0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C4E0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C4E0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