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02" w:rsidRPr="00033DC9" w:rsidRDefault="00663202" w:rsidP="00860B0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915</w:t>
      </w:r>
      <w:r w:rsidRPr="00033DC9">
        <w:rPr>
          <w:szCs w:val="24"/>
        </w:rPr>
        <w:t>/09</w:t>
      </w:r>
    </w:p>
    <w:p w:rsidR="00663202" w:rsidRPr="00033DC9" w:rsidRDefault="00663202" w:rsidP="00860B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63202" w:rsidRDefault="00663202" w:rsidP="00860B0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63202" w:rsidRPr="00033DC9" w:rsidRDefault="00663202" w:rsidP="00860B0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63202" w:rsidRDefault="00663202" w:rsidP="00860B0A">
      <w:pPr>
        <w:pStyle w:val="Recuodecorpodetexto"/>
        <w:ind w:left="0"/>
        <w:rPr>
          <w:szCs w:val="24"/>
        </w:rPr>
      </w:pPr>
    </w:p>
    <w:p w:rsidR="00663202" w:rsidRDefault="00663202" w:rsidP="00860B0A">
      <w:pPr>
        <w:pStyle w:val="Recuodecorpodetexto"/>
        <w:ind w:left="0"/>
        <w:rPr>
          <w:szCs w:val="24"/>
        </w:rPr>
      </w:pPr>
    </w:p>
    <w:p w:rsidR="00663202" w:rsidRPr="00033DC9" w:rsidRDefault="00663202" w:rsidP="00860B0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intensificação de rondas da Guarda Civil na Rua Isidoro Aprígio, Vila Boldrin</w:t>
      </w:r>
      <w:r w:rsidRPr="00033DC9">
        <w:rPr>
          <w:szCs w:val="24"/>
        </w:rPr>
        <w:t>”.</w:t>
      </w:r>
    </w:p>
    <w:p w:rsidR="00663202" w:rsidRPr="00033DC9" w:rsidRDefault="00663202" w:rsidP="00860B0A">
      <w:pPr>
        <w:pStyle w:val="Recuodecorpodetexto"/>
        <w:ind w:left="0"/>
        <w:rPr>
          <w:szCs w:val="24"/>
        </w:rPr>
      </w:pPr>
    </w:p>
    <w:p w:rsidR="00663202" w:rsidRPr="00033DC9" w:rsidRDefault="00663202" w:rsidP="00860B0A">
      <w:pPr>
        <w:jc w:val="both"/>
        <w:rPr>
          <w:rFonts w:ascii="Bookman Old Style" w:hAnsi="Bookman Old Style"/>
          <w:sz w:val="24"/>
          <w:szCs w:val="24"/>
        </w:rPr>
      </w:pPr>
    </w:p>
    <w:p w:rsidR="00663202" w:rsidRDefault="00663202" w:rsidP="00860B0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 local esta se transformando em ponto de prostituição.</w:t>
      </w:r>
    </w:p>
    <w:p w:rsidR="00663202" w:rsidRDefault="00663202" w:rsidP="00860B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63202" w:rsidRDefault="00663202" w:rsidP="00860B0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procuraram por este vereador indignados, pois, o bairro é considerado tradicional na cidade, reclamaram que, próximo à área verde ali existente esta ficando impossível de se transitar, visto que, prostitutas estão tomando conta do lugar, que deveria ser utilizado por crianças e idosos para lazer.</w:t>
      </w:r>
    </w:p>
    <w:p w:rsidR="00663202" w:rsidRDefault="00663202" w:rsidP="00860B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63202" w:rsidRDefault="00663202" w:rsidP="00860B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63202" w:rsidRPr="00033DC9" w:rsidRDefault="00663202" w:rsidP="00860B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63202" w:rsidRPr="00033DC9" w:rsidRDefault="00663202" w:rsidP="00860B0A">
      <w:pPr>
        <w:ind w:firstLine="1418"/>
        <w:rPr>
          <w:rFonts w:ascii="Bookman Old Style" w:hAnsi="Bookman Old Style"/>
          <w:sz w:val="24"/>
          <w:szCs w:val="24"/>
        </w:rPr>
      </w:pPr>
    </w:p>
    <w:p w:rsidR="00663202" w:rsidRPr="00033DC9" w:rsidRDefault="00663202" w:rsidP="00860B0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</w:t>
      </w:r>
      <w:r>
        <w:rPr>
          <w:rFonts w:ascii="Bookman Old Style" w:hAnsi="Bookman Old Style"/>
          <w:sz w:val="24"/>
          <w:szCs w:val="24"/>
        </w:rPr>
        <w:t>no sentido de intensificar a ronda policial no bairro.</w:t>
      </w:r>
    </w:p>
    <w:p w:rsidR="00663202" w:rsidRPr="00033DC9" w:rsidRDefault="00663202" w:rsidP="00860B0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63202" w:rsidRPr="00033DC9" w:rsidRDefault="00663202" w:rsidP="00860B0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63202" w:rsidRPr="00033DC9" w:rsidRDefault="00663202" w:rsidP="00860B0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63202" w:rsidRPr="00033DC9" w:rsidRDefault="00663202" w:rsidP="00860B0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63202" w:rsidRPr="00033DC9" w:rsidRDefault="00663202" w:rsidP="00860B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3202" w:rsidRPr="00033DC9" w:rsidRDefault="00663202" w:rsidP="00860B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3202" w:rsidRDefault="00663202" w:rsidP="00860B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3202" w:rsidRDefault="00663202" w:rsidP="00860B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3202" w:rsidRPr="00033DC9" w:rsidRDefault="00663202" w:rsidP="00860B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3202" w:rsidRDefault="00663202" w:rsidP="00860B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63202" w:rsidRPr="00033DC9" w:rsidRDefault="00663202" w:rsidP="00860B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63202" w:rsidRPr="00033DC9" w:rsidRDefault="00663202" w:rsidP="00860B0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63202" w:rsidRPr="00033DC9" w:rsidRDefault="00663202" w:rsidP="00860B0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0A" w:rsidRDefault="00860B0A">
      <w:r>
        <w:separator/>
      </w:r>
    </w:p>
  </w:endnote>
  <w:endnote w:type="continuationSeparator" w:id="0">
    <w:p w:rsidR="00860B0A" w:rsidRDefault="0086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0A" w:rsidRDefault="00860B0A">
      <w:r>
        <w:separator/>
      </w:r>
    </w:p>
  </w:footnote>
  <w:footnote w:type="continuationSeparator" w:id="0">
    <w:p w:rsidR="00860B0A" w:rsidRDefault="00860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0685"/>
    <w:rsid w:val="00663202"/>
    <w:rsid w:val="00860B0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320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6320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