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</w:t>
      </w:r>
      <w:r w:rsidR="00FA5158" w:rsidRPr="00F75516">
        <w:rPr>
          <w:rFonts w:ascii="Arial" w:hAnsi="Arial" w:cs="Arial"/>
          <w:sz w:val="24"/>
          <w:szCs w:val="24"/>
        </w:rPr>
        <w:t>Municipal</w:t>
      </w:r>
      <w:r w:rsidR="00BF23BA">
        <w:rPr>
          <w:rFonts w:ascii="Arial" w:hAnsi="Arial" w:cs="Arial"/>
          <w:sz w:val="24"/>
          <w:szCs w:val="24"/>
        </w:rPr>
        <w:t xml:space="preserve"> a roçagem de mato n</w:t>
      </w:r>
      <w:r w:rsidR="00F64C5B">
        <w:rPr>
          <w:rFonts w:ascii="Arial" w:hAnsi="Arial" w:cs="Arial"/>
          <w:sz w:val="24"/>
          <w:szCs w:val="24"/>
        </w:rPr>
        <w:t>a Praça l</w:t>
      </w:r>
      <w:r w:rsidR="00E005A5">
        <w:rPr>
          <w:rFonts w:ascii="Arial" w:hAnsi="Arial" w:cs="Arial"/>
          <w:sz w:val="24"/>
          <w:szCs w:val="24"/>
        </w:rPr>
        <w:t xml:space="preserve">ocalizada entre a Rua do Linho, Rua </w:t>
      </w:r>
      <w:proofErr w:type="spellStart"/>
      <w:r w:rsidR="00E005A5">
        <w:rPr>
          <w:rFonts w:ascii="Arial" w:hAnsi="Arial" w:cs="Arial"/>
          <w:sz w:val="24"/>
          <w:szCs w:val="24"/>
        </w:rPr>
        <w:t>Rayon</w:t>
      </w:r>
      <w:proofErr w:type="spellEnd"/>
      <w:r w:rsidR="00E005A5">
        <w:rPr>
          <w:rFonts w:ascii="Arial" w:hAnsi="Arial" w:cs="Arial"/>
          <w:sz w:val="24"/>
          <w:szCs w:val="24"/>
        </w:rPr>
        <w:t xml:space="preserve"> e Rua Curitiba</w:t>
      </w:r>
      <w:r w:rsidR="00F64C5B">
        <w:rPr>
          <w:rFonts w:ascii="Arial" w:hAnsi="Arial" w:cs="Arial"/>
          <w:sz w:val="24"/>
          <w:szCs w:val="24"/>
        </w:rPr>
        <w:t xml:space="preserve"> no Bairro</w:t>
      </w:r>
      <w:r w:rsidR="00F64C5B" w:rsidRPr="00F64C5B">
        <w:rPr>
          <w:rFonts w:ascii="Arial" w:hAnsi="Arial" w:cs="Arial"/>
          <w:sz w:val="24"/>
          <w:szCs w:val="24"/>
        </w:rPr>
        <w:t> Jardim Esmeralda</w:t>
      </w:r>
      <w:r w:rsidR="00FA515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C5B" w:rsidRPr="00F64C5B" w:rsidRDefault="00BE323B" w:rsidP="00F64C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5158">
        <w:rPr>
          <w:rFonts w:ascii="Arial" w:hAnsi="Arial" w:cs="Arial"/>
          <w:bCs/>
          <w:sz w:val="24"/>
          <w:szCs w:val="24"/>
        </w:rPr>
        <w:t>utad</w:t>
      </w:r>
      <w:r w:rsidR="00BF23BA">
        <w:rPr>
          <w:rFonts w:ascii="Arial" w:hAnsi="Arial" w:cs="Arial"/>
          <w:bCs/>
          <w:sz w:val="24"/>
          <w:szCs w:val="24"/>
        </w:rPr>
        <w:t>a</w:t>
      </w:r>
      <w:r w:rsidR="00FA5158">
        <w:rPr>
          <w:rFonts w:ascii="Arial" w:hAnsi="Arial" w:cs="Arial"/>
          <w:bCs/>
          <w:sz w:val="24"/>
          <w:szCs w:val="24"/>
        </w:rPr>
        <w:t xml:space="preserve"> </w:t>
      </w:r>
      <w:r w:rsidR="00BF23BA" w:rsidRPr="00BF23BA">
        <w:rPr>
          <w:rFonts w:ascii="Arial" w:hAnsi="Arial" w:cs="Arial"/>
          <w:bCs/>
          <w:sz w:val="24"/>
          <w:szCs w:val="24"/>
        </w:rPr>
        <w:t xml:space="preserve">a roçagem de mato na Praça localizada entre </w:t>
      </w:r>
      <w:r w:rsidR="00F64C5B" w:rsidRPr="00F64C5B">
        <w:rPr>
          <w:rFonts w:ascii="Arial" w:hAnsi="Arial" w:cs="Arial"/>
          <w:bCs/>
          <w:sz w:val="24"/>
          <w:szCs w:val="24"/>
        </w:rPr>
        <w:t>na Praça l</w:t>
      </w:r>
      <w:r w:rsidR="00E005A5">
        <w:rPr>
          <w:rFonts w:ascii="Arial" w:hAnsi="Arial" w:cs="Arial"/>
          <w:bCs/>
          <w:sz w:val="24"/>
          <w:szCs w:val="24"/>
        </w:rPr>
        <w:t xml:space="preserve">ocalizada entre a Rua do Linho, Rua </w:t>
      </w:r>
      <w:proofErr w:type="spellStart"/>
      <w:r w:rsidR="00E005A5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E005A5">
        <w:rPr>
          <w:rFonts w:ascii="Arial" w:hAnsi="Arial" w:cs="Arial"/>
          <w:bCs/>
          <w:sz w:val="24"/>
          <w:szCs w:val="24"/>
        </w:rPr>
        <w:t xml:space="preserve"> e Rua Curitiba</w:t>
      </w:r>
      <w:bookmarkStart w:id="0" w:name="_GoBack"/>
      <w:bookmarkEnd w:id="0"/>
      <w:r w:rsidR="00F64C5B" w:rsidRPr="00F64C5B">
        <w:rPr>
          <w:rFonts w:ascii="Arial" w:hAnsi="Arial" w:cs="Arial"/>
          <w:bCs/>
          <w:sz w:val="24"/>
          <w:szCs w:val="24"/>
        </w:rPr>
        <w:t xml:space="preserve"> no Bairro Jardim Esmeralda.</w:t>
      </w:r>
    </w:p>
    <w:p w:rsidR="00F64C5B" w:rsidRPr="00F64C5B" w:rsidRDefault="00F64C5B" w:rsidP="00F64C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734353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73435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F23B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1E17EF">
        <w:rPr>
          <w:rFonts w:ascii="Arial" w:hAnsi="Arial" w:cs="Arial"/>
        </w:rPr>
        <w:t xml:space="preserve"> esteve “in loco” e pode constatar que a praça e o passeio público (calçada) estão com mato muito alto, ficando impossível caminhar pela mesma e podendo provocar a proliferação de animais peçonhentos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353" w:rsidRPr="00F75516" w:rsidRDefault="007343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21373A">
        <w:rPr>
          <w:rFonts w:ascii="Arial" w:hAnsi="Arial" w:cs="Arial"/>
          <w:sz w:val="24"/>
          <w:szCs w:val="24"/>
        </w:rPr>
        <w:t>22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D8" w:rsidRDefault="007A60D8">
      <w:r>
        <w:separator/>
      </w:r>
    </w:p>
  </w:endnote>
  <w:endnote w:type="continuationSeparator" w:id="0">
    <w:p w:rsidR="007A60D8" w:rsidRDefault="007A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D8" w:rsidRDefault="007A60D8">
      <w:r>
        <w:separator/>
      </w:r>
    </w:p>
  </w:footnote>
  <w:footnote w:type="continuationSeparator" w:id="0">
    <w:p w:rsidR="007A60D8" w:rsidRDefault="007A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39eedd294646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5D7C"/>
    <w:rsid w:val="001B478A"/>
    <w:rsid w:val="001D1394"/>
    <w:rsid w:val="001D240C"/>
    <w:rsid w:val="001E17EF"/>
    <w:rsid w:val="0021248C"/>
    <w:rsid w:val="0021373A"/>
    <w:rsid w:val="0024345F"/>
    <w:rsid w:val="0024729E"/>
    <w:rsid w:val="00283A6F"/>
    <w:rsid w:val="0033648A"/>
    <w:rsid w:val="00345D00"/>
    <w:rsid w:val="003D3AA8"/>
    <w:rsid w:val="003D59A2"/>
    <w:rsid w:val="00454EAC"/>
    <w:rsid w:val="0048028F"/>
    <w:rsid w:val="0048062D"/>
    <w:rsid w:val="0049057E"/>
    <w:rsid w:val="004B57DB"/>
    <w:rsid w:val="004C67DE"/>
    <w:rsid w:val="004D0B91"/>
    <w:rsid w:val="005C3960"/>
    <w:rsid w:val="005E57D2"/>
    <w:rsid w:val="005E58E4"/>
    <w:rsid w:val="005F7667"/>
    <w:rsid w:val="006131F6"/>
    <w:rsid w:val="00614F6B"/>
    <w:rsid w:val="006A77E1"/>
    <w:rsid w:val="00705ABB"/>
    <w:rsid w:val="00734353"/>
    <w:rsid w:val="007A60D8"/>
    <w:rsid w:val="007B246C"/>
    <w:rsid w:val="007F1815"/>
    <w:rsid w:val="00802CFA"/>
    <w:rsid w:val="008C77A2"/>
    <w:rsid w:val="00924188"/>
    <w:rsid w:val="009314FA"/>
    <w:rsid w:val="0095128E"/>
    <w:rsid w:val="00976F95"/>
    <w:rsid w:val="009A4DF9"/>
    <w:rsid w:val="009F196D"/>
    <w:rsid w:val="00A30E88"/>
    <w:rsid w:val="00A71CAF"/>
    <w:rsid w:val="00A9035B"/>
    <w:rsid w:val="00AE702A"/>
    <w:rsid w:val="00B42186"/>
    <w:rsid w:val="00B9001F"/>
    <w:rsid w:val="00BD36DF"/>
    <w:rsid w:val="00BE323B"/>
    <w:rsid w:val="00BF23BA"/>
    <w:rsid w:val="00C5243A"/>
    <w:rsid w:val="00C84F71"/>
    <w:rsid w:val="00CD613B"/>
    <w:rsid w:val="00D152D7"/>
    <w:rsid w:val="00D26CB3"/>
    <w:rsid w:val="00D96592"/>
    <w:rsid w:val="00E005A5"/>
    <w:rsid w:val="00E50AAD"/>
    <w:rsid w:val="00E903BB"/>
    <w:rsid w:val="00EB7D7D"/>
    <w:rsid w:val="00EF7E4F"/>
    <w:rsid w:val="00F006C1"/>
    <w:rsid w:val="00F16623"/>
    <w:rsid w:val="00F64C5B"/>
    <w:rsid w:val="00F75516"/>
    <w:rsid w:val="00FA4D52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bb0c88-e202-4023-8600-1ca09e3caed6.png" Id="R6f6a6e7b68e241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bb0c88-e202-4023-8600-1ca09e3caed6.png" Id="Ra039eedd294646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2015-10-22T13:26:00Z</dcterms:created>
  <dcterms:modified xsi:type="dcterms:W3CDTF">2015-10-23T16:44:00Z</dcterms:modified>
</cp:coreProperties>
</file>