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3D2E" w:rsidRPr="001C3D2E" w:rsidRDefault="001C3D2E" w:rsidP="001D4670">
      <w:pPr>
        <w:pStyle w:val="Ttulo"/>
        <w:rPr>
          <w:sz w:val="22"/>
          <w:szCs w:val="22"/>
        </w:rPr>
      </w:pPr>
      <w:bookmarkStart w:id="0" w:name="_GoBack"/>
      <w:bookmarkEnd w:id="0"/>
      <w:r w:rsidRPr="001C3D2E">
        <w:rPr>
          <w:sz w:val="22"/>
          <w:szCs w:val="22"/>
        </w:rPr>
        <w:t>REQUERIMENTO Nº 940/09</w:t>
      </w:r>
    </w:p>
    <w:p w:rsidR="001C3D2E" w:rsidRPr="001C3D2E" w:rsidRDefault="001C3D2E" w:rsidP="001D4670">
      <w:pPr>
        <w:jc w:val="center"/>
        <w:rPr>
          <w:rFonts w:ascii="Bookman Old Style" w:hAnsi="Bookman Old Style"/>
          <w:b/>
          <w:sz w:val="22"/>
          <w:szCs w:val="22"/>
          <w:u w:val="single"/>
        </w:rPr>
      </w:pPr>
      <w:r w:rsidRPr="001C3D2E">
        <w:rPr>
          <w:rFonts w:ascii="Bookman Old Style" w:hAnsi="Bookman Old Style"/>
          <w:b/>
          <w:sz w:val="22"/>
          <w:szCs w:val="22"/>
          <w:u w:val="single"/>
        </w:rPr>
        <w:t>De Informações</w:t>
      </w:r>
    </w:p>
    <w:p w:rsidR="001C3D2E" w:rsidRPr="001C3D2E" w:rsidRDefault="001C3D2E" w:rsidP="001D4670">
      <w:pPr>
        <w:rPr>
          <w:rFonts w:ascii="Bookman Old Style" w:hAnsi="Bookman Old Style"/>
          <w:b/>
          <w:sz w:val="22"/>
          <w:szCs w:val="22"/>
          <w:u w:val="single"/>
        </w:rPr>
      </w:pPr>
    </w:p>
    <w:p w:rsidR="001C3D2E" w:rsidRPr="001C3D2E" w:rsidRDefault="001C3D2E" w:rsidP="001D4670">
      <w:pPr>
        <w:pStyle w:val="Recuodecorpodetexto"/>
        <w:rPr>
          <w:sz w:val="22"/>
          <w:szCs w:val="22"/>
        </w:rPr>
      </w:pPr>
      <w:r w:rsidRPr="001C3D2E">
        <w:rPr>
          <w:sz w:val="22"/>
          <w:szCs w:val="22"/>
        </w:rPr>
        <w:t>“Referentes à situação dos moradores quanto às escrituras dos imóveis localizados no Parque Eldorado”.</w:t>
      </w:r>
    </w:p>
    <w:p w:rsidR="001C3D2E" w:rsidRPr="001C3D2E" w:rsidRDefault="001C3D2E" w:rsidP="001D4670">
      <w:pPr>
        <w:ind w:firstLine="708"/>
        <w:rPr>
          <w:rFonts w:ascii="Bookman Old Style" w:hAnsi="Bookman Old Style"/>
          <w:sz w:val="22"/>
          <w:szCs w:val="22"/>
        </w:rPr>
      </w:pPr>
    </w:p>
    <w:p w:rsidR="001C3D2E" w:rsidRPr="001C3D2E" w:rsidRDefault="001C3D2E" w:rsidP="001D4670">
      <w:pPr>
        <w:ind w:firstLine="708"/>
        <w:jc w:val="both"/>
        <w:rPr>
          <w:rFonts w:ascii="Bookman Old Style" w:hAnsi="Bookman Old Style"/>
          <w:sz w:val="22"/>
          <w:szCs w:val="22"/>
        </w:rPr>
      </w:pPr>
    </w:p>
    <w:p w:rsidR="001C3D2E" w:rsidRPr="001C3D2E" w:rsidRDefault="001C3D2E" w:rsidP="001D4670">
      <w:pPr>
        <w:ind w:firstLine="1418"/>
        <w:jc w:val="both"/>
        <w:rPr>
          <w:rFonts w:ascii="Bookman Old Style" w:hAnsi="Bookman Old Style"/>
          <w:sz w:val="22"/>
          <w:szCs w:val="22"/>
        </w:rPr>
      </w:pPr>
      <w:r w:rsidRPr="001C3D2E">
        <w:rPr>
          <w:rFonts w:ascii="Bookman Old Style" w:hAnsi="Bookman Old Style"/>
          <w:b/>
          <w:sz w:val="22"/>
          <w:szCs w:val="22"/>
        </w:rPr>
        <w:t xml:space="preserve">Requeiro </w:t>
      </w:r>
      <w:r w:rsidRPr="001C3D2E">
        <w:rPr>
          <w:rFonts w:ascii="Bookman Old Style" w:hAnsi="Bookman Old Style"/>
          <w:sz w:val="22"/>
          <w:szCs w:val="22"/>
        </w:rPr>
        <w:t>à Mesa, na forma regimental, após ouvido o Plenário, oficiar ao senhor Prefeito Municipal e aos Cartórios de Registros de Imóveis e Protestos de nossa cidade, solicitando-lhe as seguintes informações:</w:t>
      </w:r>
    </w:p>
    <w:p w:rsidR="001C3D2E" w:rsidRPr="001C3D2E" w:rsidRDefault="001C3D2E" w:rsidP="001D4670">
      <w:pPr>
        <w:ind w:firstLine="708"/>
        <w:jc w:val="both"/>
        <w:rPr>
          <w:rFonts w:ascii="Bookman Old Style" w:hAnsi="Bookman Old Style"/>
          <w:sz w:val="22"/>
          <w:szCs w:val="22"/>
        </w:rPr>
      </w:pPr>
    </w:p>
    <w:p w:rsidR="001C3D2E" w:rsidRPr="001C3D2E" w:rsidRDefault="001C3D2E" w:rsidP="001D4670">
      <w:pPr>
        <w:numPr>
          <w:ilvl w:val="0"/>
          <w:numId w:val="1"/>
        </w:numPr>
        <w:jc w:val="both"/>
        <w:rPr>
          <w:rFonts w:ascii="Bookman Old Style" w:hAnsi="Bookman Old Style"/>
          <w:sz w:val="22"/>
          <w:szCs w:val="22"/>
        </w:rPr>
      </w:pPr>
      <w:r w:rsidRPr="001C3D2E">
        <w:rPr>
          <w:rFonts w:ascii="Bookman Old Style" w:hAnsi="Bookman Old Style"/>
          <w:sz w:val="22"/>
          <w:szCs w:val="22"/>
        </w:rPr>
        <w:t xml:space="preserve">É do conhecimento do Chefe do Executivo e dos Cartórios de Registros de Imóveis e Protestos a situação em que se encontram as escrituras dos imóveis localizados no bairro Parque Eldorado, em nossa cidade? </w:t>
      </w:r>
    </w:p>
    <w:p w:rsidR="001C3D2E" w:rsidRPr="001C3D2E" w:rsidRDefault="001C3D2E" w:rsidP="001D4670">
      <w:pPr>
        <w:ind w:left="708"/>
        <w:jc w:val="both"/>
        <w:rPr>
          <w:rFonts w:ascii="Bookman Old Style" w:hAnsi="Bookman Old Style"/>
          <w:sz w:val="22"/>
          <w:szCs w:val="22"/>
        </w:rPr>
      </w:pPr>
      <w:r w:rsidRPr="001C3D2E">
        <w:rPr>
          <w:rFonts w:ascii="Bookman Old Style" w:hAnsi="Bookman Old Style"/>
          <w:sz w:val="22"/>
          <w:szCs w:val="22"/>
        </w:rPr>
        <w:t xml:space="preserve"> </w:t>
      </w:r>
    </w:p>
    <w:p w:rsidR="001C3D2E" w:rsidRPr="001C3D2E" w:rsidRDefault="001C3D2E" w:rsidP="001D4670">
      <w:pPr>
        <w:numPr>
          <w:ilvl w:val="0"/>
          <w:numId w:val="1"/>
        </w:numPr>
        <w:jc w:val="both"/>
        <w:rPr>
          <w:rFonts w:ascii="Bookman Old Style" w:hAnsi="Bookman Old Style"/>
          <w:sz w:val="22"/>
          <w:szCs w:val="22"/>
        </w:rPr>
      </w:pPr>
      <w:r w:rsidRPr="001C3D2E">
        <w:rPr>
          <w:rFonts w:ascii="Bookman Old Style" w:hAnsi="Bookman Old Style"/>
          <w:sz w:val="22"/>
          <w:szCs w:val="22"/>
        </w:rPr>
        <w:t>Conforme informações dos moradores a este vereador, os imóveis permanecem sem as escrituras por mais de 30 (trinta) anos, e não podem regularizar suas propriedades, devido à falta de escritura sendo que os moradores e proprietários pagam IPTU dos imóveis. Então, quais as providências que o atual Governo e os Cartórios de Registros de Imóveis e Protestos de nossa cidade estão tomando quanto ao assunto?</w:t>
      </w:r>
    </w:p>
    <w:p w:rsidR="001C3D2E" w:rsidRPr="001C3D2E" w:rsidRDefault="001C3D2E" w:rsidP="001D4670">
      <w:pPr>
        <w:jc w:val="both"/>
        <w:rPr>
          <w:rFonts w:ascii="Bookman Old Style" w:hAnsi="Bookman Old Style"/>
          <w:sz w:val="22"/>
          <w:szCs w:val="22"/>
        </w:rPr>
      </w:pPr>
    </w:p>
    <w:p w:rsidR="001C3D2E" w:rsidRPr="001C3D2E" w:rsidRDefault="001C3D2E" w:rsidP="001D4670">
      <w:pPr>
        <w:numPr>
          <w:ilvl w:val="0"/>
          <w:numId w:val="1"/>
        </w:numPr>
        <w:jc w:val="both"/>
        <w:rPr>
          <w:rFonts w:ascii="Bookman Old Style" w:hAnsi="Bookman Old Style"/>
          <w:sz w:val="22"/>
          <w:szCs w:val="22"/>
        </w:rPr>
      </w:pPr>
      <w:r w:rsidRPr="001C3D2E">
        <w:rPr>
          <w:rFonts w:ascii="Bookman Old Style" w:hAnsi="Bookman Old Style"/>
          <w:sz w:val="22"/>
          <w:szCs w:val="22"/>
        </w:rPr>
        <w:t>Conforme várias publicações em jornais da cidade e região (cópias em anexo), este vereador vem empenhando grande luta junto aos moradores do local há mais de 15 (quinze) anos, para resolver o problema relativo às escrituras dos imóveis, mas, com a demora que perdura por mais de 30 (trinta) anos, os moradores apelam pelo bom senso do atual Governo, bem como pela agilidade dos Cartórios, para que os assuntos pendentes quanto às escrituras dos imóveis do bairro Parque Eldorado sejam resolvidos, e os proprietários possam regularizar suas propriedades. Portanto, apesar dos esforços deste Vereador, o que foi feito ao longo de todos esses anos pelos órgãos competentes?</w:t>
      </w:r>
    </w:p>
    <w:p w:rsidR="001C3D2E" w:rsidRPr="001C3D2E" w:rsidRDefault="001C3D2E" w:rsidP="001D4670">
      <w:pPr>
        <w:ind w:firstLine="708"/>
        <w:jc w:val="both"/>
        <w:rPr>
          <w:rFonts w:ascii="Bookman Old Style" w:hAnsi="Bookman Old Style"/>
          <w:sz w:val="22"/>
          <w:szCs w:val="22"/>
        </w:rPr>
      </w:pPr>
      <w:r w:rsidRPr="001C3D2E">
        <w:rPr>
          <w:rFonts w:ascii="Bookman Old Style" w:hAnsi="Bookman Old Style"/>
          <w:sz w:val="22"/>
          <w:szCs w:val="22"/>
        </w:rPr>
        <w:tab/>
        <w:t xml:space="preserve">                                                                                                        </w:t>
      </w:r>
    </w:p>
    <w:p w:rsidR="001C3D2E" w:rsidRPr="001C3D2E" w:rsidRDefault="001C3D2E" w:rsidP="001D4670">
      <w:pPr>
        <w:ind w:firstLine="1418"/>
        <w:rPr>
          <w:rFonts w:ascii="Bookman Old Style" w:hAnsi="Bookman Old Style"/>
          <w:sz w:val="22"/>
          <w:szCs w:val="22"/>
        </w:rPr>
      </w:pPr>
      <w:r w:rsidRPr="001C3D2E">
        <w:rPr>
          <w:rFonts w:ascii="Bookman Old Style" w:hAnsi="Bookman Old Style"/>
          <w:sz w:val="22"/>
          <w:szCs w:val="22"/>
        </w:rPr>
        <w:t>Plenário “Dr. Tancredo Neves”, em 16 de abril de 2009.</w:t>
      </w:r>
    </w:p>
    <w:p w:rsidR="001C3D2E" w:rsidRPr="001C3D2E" w:rsidRDefault="001C3D2E" w:rsidP="001D4670">
      <w:pPr>
        <w:ind w:firstLine="708"/>
        <w:jc w:val="center"/>
        <w:rPr>
          <w:rFonts w:ascii="Bookman Old Style" w:hAnsi="Bookman Old Style"/>
          <w:sz w:val="22"/>
          <w:szCs w:val="22"/>
        </w:rPr>
      </w:pPr>
    </w:p>
    <w:p w:rsidR="001C3D2E" w:rsidRPr="001C3D2E" w:rsidRDefault="001C3D2E" w:rsidP="001D4670">
      <w:pPr>
        <w:ind w:firstLine="708"/>
        <w:jc w:val="center"/>
        <w:rPr>
          <w:rFonts w:ascii="Bookman Old Style" w:hAnsi="Bookman Old Style"/>
          <w:sz w:val="22"/>
          <w:szCs w:val="22"/>
        </w:rPr>
      </w:pPr>
    </w:p>
    <w:p w:rsidR="001C3D2E" w:rsidRPr="001C3D2E" w:rsidRDefault="001C3D2E" w:rsidP="001D4670">
      <w:pPr>
        <w:jc w:val="center"/>
        <w:rPr>
          <w:rFonts w:ascii="Bookman Old Style" w:hAnsi="Bookman Old Style"/>
          <w:b/>
          <w:sz w:val="22"/>
          <w:szCs w:val="22"/>
        </w:rPr>
      </w:pPr>
      <w:r w:rsidRPr="001C3D2E">
        <w:rPr>
          <w:rFonts w:ascii="Bookman Old Style" w:hAnsi="Bookman Old Style"/>
          <w:b/>
          <w:sz w:val="22"/>
          <w:szCs w:val="22"/>
        </w:rPr>
        <w:t>CARLOS FONTES</w:t>
      </w:r>
    </w:p>
    <w:p w:rsidR="001C3D2E" w:rsidRPr="001C3D2E" w:rsidRDefault="001C3D2E" w:rsidP="001D4670">
      <w:pPr>
        <w:jc w:val="center"/>
        <w:rPr>
          <w:rFonts w:ascii="Bookman Old Style" w:hAnsi="Bookman Old Style"/>
          <w:sz w:val="22"/>
          <w:szCs w:val="22"/>
        </w:rPr>
      </w:pPr>
      <w:r w:rsidRPr="001C3D2E">
        <w:rPr>
          <w:rFonts w:ascii="Bookman Old Style" w:hAnsi="Bookman Old Style"/>
          <w:sz w:val="22"/>
          <w:szCs w:val="22"/>
        </w:rPr>
        <w:t xml:space="preserve">-Vereador/ 1º secretário- </w:t>
      </w:r>
    </w:p>
    <w:p w:rsidR="009F196D" w:rsidRPr="001C3D2E" w:rsidRDefault="009F196D" w:rsidP="00CD613B">
      <w:pPr>
        <w:rPr>
          <w:sz w:val="22"/>
          <w:szCs w:val="22"/>
        </w:rPr>
      </w:pPr>
    </w:p>
    <w:sectPr w:rsidR="009F196D" w:rsidRPr="001C3D2E"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4670" w:rsidRDefault="001D4670">
      <w:r>
        <w:separator/>
      </w:r>
    </w:p>
  </w:endnote>
  <w:endnote w:type="continuationSeparator" w:id="0">
    <w:p w:rsidR="001D4670" w:rsidRDefault="001D4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4670" w:rsidRDefault="001D4670">
      <w:r>
        <w:separator/>
      </w:r>
    </w:p>
  </w:footnote>
  <w:footnote w:type="continuationSeparator" w:id="0">
    <w:p w:rsidR="001D4670" w:rsidRDefault="001D46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2B3BBE"/>
    <w:multiLevelType w:val="hybridMultilevel"/>
    <w:tmpl w:val="3E0CD6BC"/>
    <w:lvl w:ilvl="0" w:tplc="6A1655E8">
      <w:start w:val="1"/>
      <w:numFmt w:val="decimal"/>
      <w:lvlText w:val="%1-"/>
      <w:lvlJc w:val="left"/>
      <w:pPr>
        <w:tabs>
          <w:tab w:val="num" w:pos="1728"/>
        </w:tabs>
        <w:ind w:left="1728" w:hanging="1020"/>
      </w:pPr>
      <w:rPr>
        <w:rFonts w:hint="default"/>
      </w:rPr>
    </w:lvl>
    <w:lvl w:ilvl="1" w:tplc="04160019" w:tentative="1">
      <w:start w:val="1"/>
      <w:numFmt w:val="lowerLetter"/>
      <w:lvlText w:val="%2."/>
      <w:lvlJc w:val="left"/>
      <w:pPr>
        <w:tabs>
          <w:tab w:val="num" w:pos="1788"/>
        </w:tabs>
        <w:ind w:left="1788" w:hanging="360"/>
      </w:pPr>
    </w:lvl>
    <w:lvl w:ilvl="2" w:tplc="0416001B" w:tentative="1">
      <w:start w:val="1"/>
      <w:numFmt w:val="lowerRoman"/>
      <w:lvlText w:val="%3."/>
      <w:lvlJc w:val="right"/>
      <w:pPr>
        <w:tabs>
          <w:tab w:val="num" w:pos="2508"/>
        </w:tabs>
        <w:ind w:left="2508" w:hanging="180"/>
      </w:pPr>
    </w:lvl>
    <w:lvl w:ilvl="3" w:tplc="0416000F" w:tentative="1">
      <w:start w:val="1"/>
      <w:numFmt w:val="decimal"/>
      <w:lvlText w:val="%4."/>
      <w:lvlJc w:val="left"/>
      <w:pPr>
        <w:tabs>
          <w:tab w:val="num" w:pos="3228"/>
        </w:tabs>
        <w:ind w:left="3228" w:hanging="360"/>
      </w:pPr>
    </w:lvl>
    <w:lvl w:ilvl="4" w:tplc="04160019" w:tentative="1">
      <w:start w:val="1"/>
      <w:numFmt w:val="lowerLetter"/>
      <w:lvlText w:val="%5."/>
      <w:lvlJc w:val="left"/>
      <w:pPr>
        <w:tabs>
          <w:tab w:val="num" w:pos="3948"/>
        </w:tabs>
        <w:ind w:left="3948" w:hanging="360"/>
      </w:pPr>
    </w:lvl>
    <w:lvl w:ilvl="5" w:tplc="0416001B" w:tentative="1">
      <w:start w:val="1"/>
      <w:numFmt w:val="lowerRoman"/>
      <w:lvlText w:val="%6."/>
      <w:lvlJc w:val="right"/>
      <w:pPr>
        <w:tabs>
          <w:tab w:val="num" w:pos="4668"/>
        </w:tabs>
        <w:ind w:left="4668" w:hanging="180"/>
      </w:pPr>
    </w:lvl>
    <w:lvl w:ilvl="6" w:tplc="0416000F" w:tentative="1">
      <w:start w:val="1"/>
      <w:numFmt w:val="decimal"/>
      <w:lvlText w:val="%7."/>
      <w:lvlJc w:val="left"/>
      <w:pPr>
        <w:tabs>
          <w:tab w:val="num" w:pos="5388"/>
        </w:tabs>
        <w:ind w:left="5388" w:hanging="360"/>
      </w:pPr>
    </w:lvl>
    <w:lvl w:ilvl="7" w:tplc="04160019" w:tentative="1">
      <w:start w:val="1"/>
      <w:numFmt w:val="lowerLetter"/>
      <w:lvlText w:val="%8."/>
      <w:lvlJc w:val="left"/>
      <w:pPr>
        <w:tabs>
          <w:tab w:val="num" w:pos="6108"/>
        </w:tabs>
        <w:ind w:left="6108" w:hanging="360"/>
      </w:pPr>
    </w:lvl>
    <w:lvl w:ilvl="8" w:tplc="0416001B" w:tentative="1">
      <w:start w:val="1"/>
      <w:numFmt w:val="lowerRoman"/>
      <w:lvlText w:val="%9."/>
      <w:lvlJc w:val="right"/>
      <w:pPr>
        <w:tabs>
          <w:tab w:val="num" w:pos="6828"/>
        </w:tabs>
        <w:ind w:left="682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1C3D2E"/>
    <w:rsid w:val="001D1394"/>
    <w:rsid w:val="001D4670"/>
    <w:rsid w:val="003D3AA8"/>
    <w:rsid w:val="004C67DE"/>
    <w:rsid w:val="008E512D"/>
    <w:rsid w:val="009F196D"/>
    <w:rsid w:val="00A9035B"/>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1C3D2E"/>
    <w:pPr>
      <w:jc w:val="center"/>
    </w:pPr>
    <w:rPr>
      <w:rFonts w:ascii="Bookman Old Style" w:hAnsi="Bookman Old Style"/>
      <w:b/>
      <w:sz w:val="24"/>
      <w:u w:val="single"/>
    </w:rPr>
  </w:style>
  <w:style w:type="paragraph" w:styleId="Recuodecorpodetexto">
    <w:name w:val="Body Text Indent"/>
    <w:basedOn w:val="Normal"/>
    <w:rsid w:val="001C3D2E"/>
    <w:pPr>
      <w:ind w:left="4680"/>
      <w:jc w:val="both"/>
    </w:pPr>
    <w:rPr>
      <w:rFonts w:ascii="Bookman Old Style" w:hAnsi="Bookman Old Style"/>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288</Words>
  <Characters>1557</Characters>
  <Application>Microsoft Office Word</Application>
  <DocSecurity>4</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2014-01-14T16:54:00Z</dcterms:created>
  <dcterms:modified xsi:type="dcterms:W3CDTF">2014-01-14T16:54:00Z</dcterms:modified>
</cp:coreProperties>
</file>