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2D1B0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 a instalação e sinalização de vaga de estacionamento para cadeirante, na Rua João Lino, nº 798, Centro, em frente à sede dos Vicentinos.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D1B0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2D1B09">
        <w:rPr>
          <w:rFonts w:ascii="Arial" w:hAnsi="Arial" w:cs="Arial"/>
          <w:bCs/>
          <w:sz w:val="24"/>
          <w:szCs w:val="24"/>
        </w:rPr>
        <w:t xml:space="preserve">execute a instalação e sinalização de vaga de estacionamento para cadeirante, na Rua João Lino, nº 798, Centro, em frente à sede dos Vicentinos, neste município.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1B09" w:rsidRDefault="002D1B0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1B09" w:rsidRPr="00C355D1" w:rsidRDefault="002D1B0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D1B0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solicitando a instalação e sinalização de vaga de estacionamento para cadeirante no local, melhorando a acessibilidade, pois alguns cadeirantes, frequentadores do local, encontram dificuldade de estacionamento, pela inexistência do mesmo.</w:t>
      </w:r>
    </w:p>
    <w:p w:rsidR="002D1B09" w:rsidRDefault="002D1B0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1B09" w:rsidRPr="00C355D1" w:rsidRDefault="002D1B0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D1B09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D1B09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D1B09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D1B0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2E" w:rsidRDefault="00DB462E">
      <w:r>
        <w:separator/>
      </w:r>
    </w:p>
  </w:endnote>
  <w:endnote w:type="continuationSeparator" w:id="0">
    <w:p w:rsidR="00DB462E" w:rsidRDefault="00D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2E" w:rsidRDefault="00DB462E">
      <w:r>
        <w:separator/>
      </w:r>
    </w:p>
  </w:footnote>
  <w:footnote w:type="continuationSeparator" w:id="0">
    <w:p w:rsidR="00DB462E" w:rsidRDefault="00DB4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1B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1B0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D1B0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96d2a0ef5d2471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D1B09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DB462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4c9cfc-7468-4560-9bb8-0ee319b00c16.png" Id="R5d6e9a326b9c48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04c9cfc-7468-4560-9bb8-0ee319b00c16.png" Id="Ra96d2a0ef5d247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2015-10-15T15:32:00Z</dcterms:created>
  <dcterms:modified xsi:type="dcterms:W3CDTF">2015-10-15T15:32:00Z</dcterms:modified>
</cp:coreProperties>
</file>