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limpeza, roçagem, na </w:t>
      </w:r>
      <w:r w:rsidR="00DA36B9">
        <w:rPr>
          <w:rFonts w:ascii="Arial" w:hAnsi="Arial" w:cs="Arial"/>
          <w:sz w:val="24"/>
          <w:szCs w:val="24"/>
        </w:rPr>
        <w:t>Avenida Doutor Sebastião de Paula Coelho (entrada do bairro)</w:t>
      </w:r>
      <w:r>
        <w:rPr>
          <w:rFonts w:ascii="Arial" w:hAnsi="Arial" w:cs="Arial"/>
          <w:sz w:val="24"/>
          <w:szCs w:val="24"/>
        </w:rPr>
        <w:t>, no Conjunto Habitacional Roberto Romano.</w:t>
      </w: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DA36B9">
        <w:rPr>
          <w:rFonts w:ascii="Arial" w:hAnsi="Arial" w:cs="Arial"/>
          <w:bCs/>
          <w:sz w:val="24"/>
          <w:szCs w:val="24"/>
        </w:rPr>
        <w:t xml:space="preserve">, que </w:t>
      </w:r>
      <w:r>
        <w:rPr>
          <w:rFonts w:ascii="Arial" w:hAnsi="Arial" w:cs="Arial"/>
          <w:sz w:val="24"/>
          <w:szCs w:val="24"/>
        </w:rPr>
        <w:t xml:space="preserve">proceda a limpeza, roçagem, na </w:t>
      </w:r>
      <w:r w:rsidR="00DA36B9">
        <w:rPr>
          <w:rFonts w:ascii="Arial" w:hAnsi="Arial" w:cs="Arial"/>
          <w:sz w:val="24"/>
          <w:szCs w:val="24"/>
        </w:rPr>
        <w:t>Avenida Doutor Sebastião de Paula Coelho (entrada do bairro), no Conjunto Habitacional Roberto Romano</w:t>
      </w:r>
      <w:r>
        <w:rPr>
          <w:rFonts w:ascii="Arial" w:hAnsi="Arial" w:cs="Arial"/>
          <w:sz w:val="24"/>
          <w:szCs w:val="24"/>
        </w:rPr>
        <w:t>, fotos em anexo.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procurador por munícipes, buscando a resolução da atual conjuntura que se encontra a área.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</w:t>
      </w:r>
      <w:r w:rsidR="00DA36B9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 altura dos matos na altura da área, mau cheiro, causando muitos transtornos e perigo aos estudantes, moradores e pedestres dessa localidade.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DA36B9">
        <w:rPr>
          <w:rFonts w:ascii="Arial" w:hAnsi="Arial" w:cs="Arial"/>
          <w:b w:val="0"/>
          <w:bCs/>
          <w:u w:val="none"/>
        </w:rPr>
        <w:t>14</w:t>
      </w:r>
      <w:r>
        <w:rPr>
          <w:rFonts w:ascii="Arial" w:hAnsi="Arial" w:cs="Arial"/>
          <w:b w:val="0"/>
          <w:bCs/>
          <w:u w:val="none"/>
        </w:rPr>
        <w:t xml:space="preserve"> de </w:t>
      </w:r>
      <w:r w:rsidR="00DA36B9">
        <w:rPr>
          <w:rFonts w:ascii="Arial" w:hAnsi="Arial" w:cs="Arial"/>
          <w:b w:val="0"/>
          <w:bCs/>
          <w:u w:val="none"/>
        </w:rPr>
        <w:t>outubro</w:t>
      </w:r>
      <w:r>
        <w:rPr>
          <w:rFonts w:ascii="Arial" w:hAnsi="Arial" w:cs="Arial"/>
          <w:b w:val="0"/>
          <w:bCs/>
          <w:u w:val="none"/>
        </w:rPr>
        <w:t xml:space="preserve"> de 2015.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5702C1" w:rsidRDefault="005702C1" w:rsidP="005702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DA36B9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FB7157" w:rsidRPr="00FB7157" w:rsidSect="004D616A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265385725141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0F5E13"/>
    <w:rsid w:val="0016135B"/>
    <w:rsid w:val="00184B57"/>
    <w:rsid w:val="001B478A"/>
    <w:rsid w:val="001D1394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702C1"/>
    <w:rsid w:val="005A67AC"/>
    <w:rsid w:val="005E30AC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D4B41"/>
    <w:rsid w:val="00CD613B"/>
    <w:rsid w:val="00CF7F49"/>
    <w:rsid w:val="00D26CB3"/>
    <w:rsid w:val="00D647A3"/>
    <w:rsid w:val="00D85354"/>
    <w:rsid w:val="00DA36B9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2b28b41-533e-4fd1-8203-64721444e847.png" Id="R38743e601adc45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2b28b41-533e-4fd1-8203-64721444e847.png" Id="R29265385725141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6804-EDAE-48AE-91DD-EF05EFBA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2015-10-14T12:36:00Z</dcterms:created>
  <dcterms:modified xsi:type="dcterms:W3CDTF">2015-10-14T12:36:00Z</dcterms:modified>
</cp:coreProperties>
</file>