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D201F9">
        <w:rPr>
          <w:rFonts w:ascii="Arial" w:hAnsi="Arial" w:cs="Arial"/>
          <w:sz w:val="24"/>
          <w:szCs w:val="24"/>
        </w:rPr>
        <w:t xml:space="preserve">limpeza e </w:t>
      </w:r>
      <w:proofErr w:type="spellStart"/>
      <w:r w:rsidR="00D201F9">
        <w:rPr>
          <w:rFonts w:ascii="Arial" w:hAnsi="Arial" w:cs="Arial"/>
          <w:sz w:val="24"/>
          <w:szCs w:val="24"/>
        </w:rPr>
        <w:t>roçamento</w:t>
      </w:r>
      <w:proofErr w:type="spellEnd"/>
      <w:r w:rsidR="00231496">
        <w:rPr>
          <w:rFonts w:ascii="Arial" w:hAnsi="Arial" w:cs="Arial"/>
          <w:sz w:val="24"/>
          <w:szCs w:val="24"/>
        </w:rPr>
        <w:t xml:space="preserve"> </w:t>
      </w:r>
      <w:r w:rsidR="00D201F9">
        <w:rPr>
          <w:rFonts w:ascii="Arial" w:hAnsi="Arial" w:cs="Arial"/>
          <w:sz w:val="24"/>
          <w:szCs w:val="24"/>
        </w:rPr>
        <w:t xml:space="preserve">da área pública localizada </w:t>
      </w:r>
      <w:r w:rsidR="00FC089F">
        <w:rPr>
          <w:rFonts w:ascii="Arial" w:hAnsi="Arial" w:cs="Arial"/>
          <w:sz w:val="24"/>
          <w:szCs w:val="24"/>
        </w:rPr>
        <w:t>entre as Ruas Colina e Araraquara</w:t>
      </w:r>
      <w:r w:rsidR="00D201F9">
        <w:rPr>
          <w:rFonts w:ascii="Arial" w:hAnsi="Arial" w:cs="Arial"/>
          <w:sz w:val="24"/>
          <w:szCs w:val="24"/>
        </w:rPr>
        <w:t xml:space="preserve">, no bairro </w:t>
      </w:r>
      <w:r w:rsidR="00FC089F">
        <w:rPr>
          <w:rFonts w:ascii="Arial" w:hAnsi="Arial" w:cs="Arial"/>
          <w:sz w:val="24"/>
          <w:szCs w:val="24"/>
        </w:rPr>
        <w:t>Santa Rosa.</w:t>
      </w:r>
      <w:r w:rsidR="00D201F9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01F9" w:rsidRPr="00F75516" w:rsidRDefault="00D201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201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201F9">
        <w:rPr>
          <w:rFonts w:ascii="Arial" w:hAnsi="Arial" w:cs="Arial"/>
          <w:bCs/>
          <w:sz w:val="24"/>
          <w:szCs w:val="24"/>
        </w:rPr>
        <w:t xml:space="preserve">limpeza e </w:t>
      </w:r>
      <w:proofErr w:type="spellStart"/>
      <w:r w:rsidR="00D201F9">
        <w:rPr>
          <w:rFonts w:ascii="Arial" w:hAnsi="Arial" w:cs="Arial"/>
          <w:bCs/>
          <w:sz w:val="24"/>
          <w:szCs w:val="24"/>
        </w:rPr>
        <w:t>roçamento</w:t>
      </w:r>
      <w:proofErr w:type="spellEnd"/>
      <w:r w:rsidR="00D201F9">
        <w:rPr>
          <w:rFonts w:ascii="Arial" w:hAnsi="Arial" w:cs="Arial"/>
          <w:bCs/>
          <w:sz w:val="24"/>
          <w:szCs w:val="24"/>
        </w:rPr>
        <w:t xml:space="preserve"> d</w:t>
      </w:r>
      <w:r w:rsidR="00D201F9" w:rsidRPr="00D201F9">
        <w:rPr>
          <w:rFonts w:ascii="Arial" w:hAnsi="Arial" w:cs="Arial"/>
          <w:bCs/>
          <w:sz w:val="24"/>
          <w:szCs w:val="24"/>
        </w:rPr>
        <w:t xml:space="preserve">a área pública localizada </w:t>
      </w:r>
      <w:r w:rsidR="00FC089F">
        <w:rPr>
          <w:rFonts w:ascii="Arial" w:hAnsi="Arial" w:cs="Arial"/>
          <w:bCs/>
          <w:sz w:val="24"/>
          <w:szCs w:val="24"/>
        </w:rPr>
        <w:t>entre as Ruas Colina e Araraquara</w:t>
      </w:r>
      <w:r w:rsidR="00D201F9" w:rsidRPr="00D201F9">
        <w:rPr>
          <w:rFonts w:ascii="Arial" w:hAnsi="Arial" w:cs="Arial"/>
          <w:bCs/>
          <w:sz w:val="24"/>
          <w:szCs w:val="24"/>
        </w:rPr>
        <w:t xml:space="preserve">, no bairro </w:t>
      </w:r>
      <w:r w:rsidR="00FC089F">
        <w:rPr>
          <w:rFonts w:ascii="Arial" w:hAnsi="Arial" w:cs="Arial"/>
          <w:bCs/>
          <w:sz w:val="24"/>
          <w:szCs w:val="24"/>
        </w:rPr>
        <w:t>Santa Rosa</w:t>
      </w:r>
      <w:r w:rsidR="00D201F9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C089F" w:rsidRPr="00F75516" w:rsidRDefault="00FC089F" w:rsidP="00FC089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roçagem e a limpeza de toda a extensão da área pública acima indicada, uma vez que o local encontra-se com mato alto e sujeira, fato que está ocasionando o aparecimento de bichos peçonhentos nas casas vizinhas.</w:t>
      </w:r>
    </w:p>
    <w:p w:rsidR="00A35AE9" w:rsidRPr="00F75516" w:rsidRDefault="00A835B9" w:rsidP="00D201F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FC089F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FC089F">
        <w:rPr>
          <w:rFonts w:ascii="Arial" w:hAnsi="Arial" w:cs="Arial"/>
          <w:sz w:val="24"/>
          <w:szCs w:val="24"/>
        </w:rPr>
        <w:t>8</w:t>
      </w:r>
      <w:r w:rsidR="00D201F9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D201F9">
        <w:rPr>
          <w:rFonts w:ascii="Arial" w:hAnsi="Arial" w:cs="Arial"/>
          <w:sz w:val="24"/>
          <w:szCs w:val="24"/>
        </w:rPr>
        <w:t xml:space="preserve">outubro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01F9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43" w:rsidRDefault="002E7743">
      <w:r>
        <w:separator/>
      </w:r>
    </w:p>
  </w:endnote>
  <w:endnote w:type="continuationSeparator" w:id="0">
    <w:p w:rsidR="002E7743" w:rsidRDefault="002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43" w:rsidRDefault="002E7743">
      <w:r>
        <w:separator/>
      </w:r>
    </w:p>
  </w:footnote>
  <w:footnote w:type="continuationSeparator" w:id="0">
    <w:p w:rsidR="002E7743" w:rsidRDefault="002E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B8CA0F" wp14:editId="652C8E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7245D8" wp14:editId="2FEE763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C1E93" wp14:editId="06DDAD7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186C1E93" wp14:editId="06DDAD7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e03897005848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1496"/>
    <w:rsid w:val="002E7743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835B9"/>
    <w:rsid w:val="00A9035B"/>
    <w:rsid w:val="00AB56E2"/>
    <w:rsid w:val="00AE702A"/>
    <w:rsid w:val="00B0039D"/>
    <w:rsid w:val="00B51C71"/>
    <w:rsid w:val="00CD613B"/>
    <w:rsid w:val="00CF7F49"/>
    <w:rsid w:val="00D201F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  <w:rsid w:val="00FC089F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C089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C08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883c96-3183-4006-b484-7e8d4135153d.png" Id="R38815b01ca2645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a883c96-3183-4006-b484-7e8d4135153d.png" Id="R36e03897005848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2015-10-07T18:46:00Z</cp:lastPrinted>
  <dcterms:created xsi:type="dcterms:W3CDTF">2015-10-07T17:53:00Z</dcterms:created>
  <dcterms:modified xsi:type="dcterms:W3CDTF">2015-10-08T14:15:00Z</dcterms:modified>
</cp:coreProperties>
</file>