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3881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D5E64">
        <w:rPr>
          <w:rFonts w:ascii="Arial" w:hAnsi="Arial" w:cs="Arial"/>
          <w:sz w:val="24"/>
          <w:szCs w:val="24"/>
        </w:rPr>
        <w:t xml:space="preserve">providências </w:t>
      </w:r>
      <w:r w:rsidR="009D7F33">
        <w:rPr>
          <w:rFonts w:ascii="Arial" w:hAnsi="Arial" w:cs="Arial"/>
          <w:sz w:val="24"/>
          <w:szCs w:val="24"/>
        </w:rPr>
        <w:t xml:space="preserve">quanto a </w:t>
      </w:r>
      <w:r w:rsidR="00106560">
        <w:rPr>
          <w:rFonts w:ascii="Arial" w:hAnsi="Arial" w:cs="Arial"/>
          <w:sz w:val="24"/>
          <w:szCs w:val="24"/>
        </w:rPr>
        <w:t>constru</w:t>
      </w:r>
      <w:r w:rsidR="00556A97">
        <w:rPr>
          <w:rFonts w:ascii="Arial" w:hAnsi="Arial" w:cs="Arial"/>
          <w:sz w:val="24"/>
          <w:szCs w:val="24"/>
        </w:rPr>
        <w:t>ção de</w:t>
      </w:r>
      <w:r w:rsidR="00A85AD3">
        <w:rPr>
          <w:rFonts w:ascii="Arial" w:hAnsi="Arial" w:cs="Arial"/>
          <w:sz w:val="24"/>
          <w:szCs w:val="24"/>
        </w:rPr>
        <w:t xml:space="preserve"> </w:t>
      </w:r>
      <w:r w:rsidR="000E19EE">
        <w:rPr>
          <w:rFonts w:ascii="Arial" w:hAnsi="Arial" w:cs="Arial"/>
          <w:sz w:val="24"/>
          <w:szCs w:val="24"/>
        </w:rPr>
        <w:t xml:space="preserve">uma canaleta, </w:t>
      </w:r>
      <w:r w:rsidR="005160B3">
        <w:rPr>
          <w:rFonts w:ascii="Arial" w:hAnsi="Arial" w:cs="Arial"/>
          <w:sz w:val="24"/>
          <w:szCs w:val="24"/>
        </w:rPr>
        <w:t xml:space="preserve">em </w:t>
      </w:r>
      <w:proofErr w:type="gramStart"/>
      <w:r w:rsidR="005160B3">
        <w:rPr>
          <w:rFonts w:ascii="Arial" w:hAnsi="Arial" w:cs="Arial"/>
          <w:sz w:val="24"/>
          <w:szCs w:val="24"/>
        </w:rPr>
        <w:t>rua</w:t>
      </w:r>
      <w:proofErr w:type="gramEnd"/>
      <w:r w:rsidR="005160B3">
        <w:rPr>
          <w:rFonts w:ascii="Arial" w:hAnsi="Arial" w:cs="Arial"/>
          <w:sz w:val="24"/>
          <w:szCs w:val="24"/>
        </w:rPr>
        <w:t xml:space="preserve"> da</w:t>
      </w:r>
      <w:r w:rsidR="00106560">
        <w:rPr>
          <w:rFonts w:ascii="Arial" w:hAnsi="Arial" w:cs="Arial"/>
          <w:sz w:val="24"/>
          <w:szCs w:val="24"/>
        </w:rPr>
        <w:t xml:space="preserve"> </w:t>
      </w:r>
      <w:r w:rsidR="000E19EE">
        <w:rPr>
          <w:rFonts w:ascii="Arial" w:hAnsi="Arial" w:cs="Arial"/>
          <w:sz w:val="24"/>
          <w:szCs w:val="24"/>
        </w:rPr>
        <w:t>Vila Linópolis</w:t>
      </w:r>
      <w:r w:rsidR="005160B3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103911" w:rsidRPr="00103911" w:rsidRDefault="00103911" w:rsidP="00885A2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r w:rsidR="00A35AE9" w:rsidRPr="00F75516">
        <w:rPr>
          <w:rFonts w:ascii="Arial" w:hAnsi="Arial" w:cs="Arial"/>
          <w:sz w:val="24"/>
          <w:szCs w:val="24"/>
        </w:rPr>
        <w:t xml:space="preserve">dirijo-me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9D7F33" w:rsidRPr="009D7F33">
        <w:rPr>
          <w:rFonts w:ascii="Arial" w:hAnsi="Arial" w:cs="Arial"/>
          <w:bCs/>
          <w:sz w:val="24"/>
          <w:szCs w:val="24"/>
        </w:rPr>
        <w:t>quanto 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106560">
        <w:rPr>
          <w:rFonts w:ascii="Arial" w:hAnsi="Arial" w:cs="Arial"/>
          <w:bCs/>
          <w:sz w:val="24"/>
          <w:szCs w:val="24"/>
        </w:rPr>
        <w:t>construção de uma c</w:t>
      </w:r>
      <w:r w:rsidR="000E19EE">
        <w:rPr>
          <w:rFonts w:ascii="Arial" w:hAnsi="Arial" w:cs="Arial"/>
          <w:bCs/>
          <w:sz w:val="24"/>
          <w:szCs w:val="24"/>
        </w:rPr>
        <w:t xml:space="preserve">analeta </w:t>
      </w:r>
      <w:r w:rsidR="005160B3">
        <w:rPr>
          <w:rFonts w:ascii="Arial" w:hAnsi="Arial" w:cs="Arial"/>
          <w:bCs/>
          <w:sz w:val="24"/>
          <w:szCs w:val="24"/>
        </w:rPr>
        <w:t xml:space="preserve">com a maior urgência possível </w:t>
      </w:r>
      <w:r w:rsidR="000E19EE">
        <w:rPr>
          <w:rFonts w:ascii="Arial" w:hAnsi="Arial" w:cs="Arial"/>
          <w:bCs/>
          <w:sz w:val="24"/>
          <w:szCs w:val="24"/>
        </w:rPr>
        <w:t>na esquina da Rua Capitão Manoel Caetano com a Cícero Jones</w:t>
      </w:r>
      <w:r w:rsidR="00106560">
        <w:rPr>
          <w:rFonts w:ascii="Arial" w:hAnsi="Arial" w:cs="Arial"/>
          <w:bCs/>
          <w:sz w:val="24"/>
          <w:szCs w:val="24"/>
        </w:rPr>
        <w:t>,</w:t>
      </w:r>
      <w:proofErr w:type="gramStart"/>
      <w:r w:rsidR="00106560">
        <w:rPr>
          <w:rFonts w:ascii="Arial" w:hAnsi="Arial" w:cs="Arial"/>
          <w:bCs/>
          <w:sz w:val="24"/>
          <w:szCs w:val="24"/>
        </w:rPr>
        <w:t xml:space="preserve"> </w:t>
      </w:r>
      <w:r w:rsidR="000E19EE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0E19EE">
        <w:rPr>
          <w:rFonts w:ascii="Arial" w:hAnsi="Arial" w:cs="Arial"/>
          <w:bCs/>
          <w:sz w:val="24"/>
          <w:szCs w:val="24"/>
        </w:rPr>
        <w:t>na Vila Linópolis</w:t>
      </w:r>
      <w:r w:rsidR="00106560">
        <w:rPr>
          <w:rFonts w:ascii="Arial" w:hAnsi="Arial" w:cs="Arial"/>
          <w:bCs/>
          <w:sz w:val="24"/>
          <w:szCs w:val="24"/>
        </w:rPr>
        <w:t>.</w:t>
      </w:r>
    </w:p>
    <w:p w:rsidR="00AC4B3E" w:rsidRPr="00F75516" w:rsidRDefault="00AC4B3E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85AD3" w:rsidRPr="00885A2C" w:rsidRDefault="00885A2C" w:rsidP="00885A2C">
      <w:pPr>
        <w:spacing w:line="276" w:lineRule="auto"/>
        <w:ind w:firstLine="1440"/>
        <w:rPr>
          <w:rFonts w:ascii="Arial" w:hAnsi="Arial" w:cs="Arial"/>
          <w:b/>
          <w:sz w:val="24"/>
          <w:szCs w:val="24"/>
          <w:u w:val="single"/>
        </w:rPr>
      </w:pPr>
      <w:r w:rsidRPr="00885A2C"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A85AD3" w:rsidRPr="00885A2C">
        <w:rPr>
          <w:rFonts w:ascii="Arial" w:hAnsi="Arial" w:cs="Arial"/>
          <w:b/>
          <w:sz w:val="24"/>
          <w:szCs w:val="24"/>
          <w:u w:val="single"/>
        </w:rPr>
        <w:t>Justificativa</w:t>
      </w:r>
      <w:bookmarkStart w:id="0" w:name="_GoBack"/>
      <w:bookmarkEnd w:id="0"/>
    </w:p>
    <w:p w:rsidR="00A85AD3" w:rsidRDefault="00A85AD3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85AD3" w:rsidRPr="00F75516" w:rsidRDefault="00106560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885A2C">
        <w:rPr>
          <w:rFonts w:ascii="Arial" w:hAnsi="Arial" w:cs="Arial"/>
          <w:sz w:val="24"/>
          <w:szCs w:val="24"/>
        </w:rPr>
        <w:t xml:space="preserve"> referid</w:t>
      </w:r>
      <w:r>
        <w:rPr>
          <w:rFonts w:ascii="Arial" w:hAnsi="Arial" w:cs="Arial"/>
          <w:sz w:val="24"/>
          <w:szCs w:val="24"/>
        </w:rPr>
        <w:t xml:space="preserve">o local </w:t>
      </w:r>
      <w:r w:rsidR="00722B14">
        <w:rPr>
          <w:rFonts w:ascii="Arial" w:hAnsi="Arial" w:cs="Arial"/>
          <w:sz w:val="24"/>
          <w:szCs w:val="24"/>
        </w:rPr>
        <w:t>necessita</w:t>
      </w:r>
      <w:r w:rsidR="00E125D3">
        <w:rPr>
          <w:rFonts w:ascii="Arial" w:hAnsi="Arial" w:cs="Arial"/>
          <w:sz w:val="24"/>
          <w:szCs w:val="24"/>
        </w:rPr>
        <w:t xml:space="preserve"> da construção de uma canaleta</w:t>
      </w:r>
      <w:r w:rsidR="008A2D68">
        <w:rPr>
          <w:rFonts w:ascii="Arial" w:hAnsi="Arial" w:cs="Arial"/>
          <w:sz w:val="24"/>
          <w:szCs w:val="24"/>
        </w:rPr>
        <w:t>,</w:t>
      </w:r>
      <w:r w:rsidR="004005C7">
        <w:rPr>
          <w:rFonts w:ascii="Arial" w:hAnsi="Arial" w:cs="Arial"/>
          <w:sz w:val="24"/>
          <w:szCs w:val="24"/>
        </w:rPr>
        <w:t xml:space="preserve"> </w:t>
      </w:r>
      <w:r w:rsidR="008A2D68">
        <w:rPr>
          <w:rFonts w:ascii="Arial" w:hAnsi="Arial" w:cs="Arial"/>
          <w:sz w:val="24"/>
          <w:szCs w:val="24"/>
        </w:rPr>
        <w:t>d</w:t>
      </w:r>
      <w:r w:rsidR="00722B14">
        <w:rPr>
          <w:rFonts w:ascii="Arial" w:hAnsi="Arial" w:cs="Arial"/>
          <w:sz w:val="24"/>
          <w:szCs w:val="24"/>
        </w:rPr>
        <w:t>evido ao defeito no asfalto</w:t>
      </w:r>
      <w:r w:rsidR="008A2D68">
        <w:rPr>
          <w:rFonts w:ascii="Arial" w:hAnsi="Arial" w:cs="Arial"/>
          <w:sz w:val="24"/>
          <w:szCs w:val="24"/>
        </w:rPr>
        <w:t xml:space="preserve"> que</w:t>
      </w:r>
      <w:r w:rsidR="00722B14">
        <w:rPr>
          <w:rFonts w:ascii="Arial" w:hAnsi="Arial" w:cs="Arial"/>
          <w:sz w:val="24"/>
          <w:szCs w:val="24"/>
        </w:rPr>
        <w:t xml:space="preserve"> </w:t>
      </w:r>
      <w:r w:rsidR="004F19B5">
        <w:rPr>
          <w:rFonts w:ascii="Arial" w:hAnsi="Arial" w:cs="Arial"/>
          <w:sz w:val="24"/>
          <w:szCs w:val="24"/>
        </w:rPr>
        <w:t xml:space="preserve">impede </w:t>
      </w:r>
      <w:r w:rsidR="00E125D3">
        <w:rPr>
          <w:rFonts w:ascii="Arial" w:hAnsi="Arial" w:cs="Arial"/>
          <w:sz w:val="24"/>
          <w:szCs w:val="24"/>
        </w:rPr>
        <w:t>um perfeito escoamento de água</w:t>
      </w:r>
      <w:r w:rsidR="00722B14">
        <w:rPr>
          <w:rFonts w:ascii="Arial" w:hAnsi="Arial" w:cs="Arial"/>
          <w:sz w:val="24"/>
          <w:szCs w:val="24"/>
        </w:rPr>
        <w:t xml:space="preserve">. </w:t>
      </w:r>
      <w:r w:rsidR="005160B3">
        <w:rPr>
          <w:rFonts w:ascii="Arial" w:hAnsi="Arial" w:cs="Arial"/>
          <w:sz w:val="24"/>
          <w:szCs w:val="24"/>
        </w:rPr>
        <w:t>Trata-se de reivindicação antiga dos moradores daquela localidade, que esperam a atenção de serem atendidos por esta administração.</w:t>
      </w:r>
      <w:r>
        <w:rPr>
          <w:rFonts w:ascii="Arial" w:hAnsi="Arial" w:cs="Arial"/>
          <w:sz w:val="24"/>
          <w:szCs w:val="24"/>
        </w:rPr>
        <w:t xml:space="preserve"> </w:t>
      </w:r>
      <w:r w:rsidR="00D678A7">
        <w:rPr>
          <w:rFonts w:ascii="Arial" w:hAnsi="Arial" w:cs="Arial"/>
          <w:sz w:val="24"/>
          <w:szCs w:val="24"/>
        </w:rPr>
        <w:t xml:space="preserve"> </w:t>
      </w:r>
    </w:p>
    <w:p w:rsidR="00737210" w:rsidRDefault="00737210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160B3">
        <w:rPr>
          <w:rFonts w:ascii="Arial" w:hAnsi="Arial" w:cs="Arial"/>
          <w:sz w:val="24"/>
          <w:szCs w:val="24"/>
        </w:rPr>
        <w:t xml:space="preserve">06 de outubro </w:t>
      </w:r>
      <w:r w:rsidR="00D678A7">
        <w:rPr>
          <w:rFonts w:ascii="Arial" w:hAnsi="Arial" w:cs="Arial"/>
          <w:sz w:val="24"/>
          <w:szCs w:val="24"/>
        </w:rPr>
        <w:t xml:space="preserve">de </w:t>
      </w:r>
      <w:r w:rsidR="00F45414">
        <w:rPr>
          <w:rFonts w:ascii="Arial" w:hAnsi="Arial" w:cs="Arial"/>
          <w:sz w:val="24"/>
          <w:szCs w:val="24"/>
        </w:rPr>
        <w:t>201</w:t>
      </w:r>
      <w:r w:rsidR="0071527B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>uca Bortolucci</w:t>
      </w:r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1527B">
        <w:rPr>
          <w:rFonts w:ascii="Arial" w:hAnsi="Arial" w:cs="Arial"/>
          <w:b/>
          <w:sz w:val="24"/>
          <w:szCs w:val="24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171" w:rsidRDefault="00942171">
      <w:r>
        <w:separator/>
      </w:r>
    </w:p>
  </w:endnote>
  <w:endnote w:type="continuationSeparator" w:id="0">
    <w:p w:rsidR="00942171" w:rsidRDefault="00942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171" w:rsidRDefault="00942171">
      <w:r>
        <w:separator/>
      </w:r>
    </w:p>
  </w:footnote>
  <w:footnote w:type="continuationSeparator" w:id="0">
    <w:p w:rsidR="00942171" w:rsidRDefault="00942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8BE" w:rsidRDefault="009B38BE">
    <w:pPr>
      <w:pStyle w:val="Cabealho"/>
    </w:pPr>
  </w:p>
  <w:p w:rsidR="00FF24F2" w:rsidRDefault="00FF24F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0E19EE"/>
    <w:rsid w:val="000F5C1F"/>
    <w:rsid w:val="00103911"/>
    <w:rsid w:val="00106560"/>
    <w:rsid w:val="001308AE"/>
    <w:rsid w:val="001B478A"/>
    <w:rsid w:val="001D1394"/>
    <w:rsid w:val="001E296B"/>
    <w:rsid w:val="00256EAB"/>
    <w:rsid w:val="002D7185"/>
    <w:rsid w:val="0033648A"/>
    <w:rsid w:val="00373483"/>
    <w:rsid w:val="003D3AA8"/>
    <w:rsid w:val="004005C7"/>
    <w:rsid w:val="00442187"/>
    <w:rsid w:val="00454EAC"/>
    <w:rsid w:val="004719FB"/>
    <w:rsid w:val="0049057E"/>
    <w:rsid w:val="004B57DB"/>
    <w:rsid w:val="004C67DE"/>
    <w:rsid w:val="004F19B5"/>
    <w:rsid w:val="005160B3"/>
    <w:rsid w:val="00556A97"/>
    <w:rsid w:val="0059409D"/>
    <w:rsid w:val="005F4864"/>
    <w:rsid w:val="0064603E"/>
    <w:rsid w:val="00705ABB"/>
    <w:rsid w:val="0070725E"/>
    <w:rsid w:val="0071527B"/>
    <w:rsid w:val="00722B14"/>
    <w:rsid w:val="0073451A"/>
    <w:rsid w:val="00737210"/>
    <w:rsid w:val="00777988"/>
    <w:rsid w:val="007C14B5"/>
    <w:rsid w:val="00883B46"/>
    <w:rsid w:val="00885A2C"/>
    <w:rsid w:val="008A2D68"/>
    <w:rsid w:val="00933CBA"/>
    <w:rsid w:val="00942171"/>
    <w:rsid w:val="009B38BE"/>
    <w:rsid w:val="009D367A"/>
    <w:rsid w:val="009D7F33"/>
    <w:rsid w:val="009F196D"/>
    <w:rsid w:val="00A35AE9"/>
    <w:rsid w:val="00A71CAF"/>
    <w:rsid w:val="00A85AD3"/>
    <w:rsid w:val="00A9035B"/>
    <w:rsid w:val="00AB6308"/>
    <w:rsid w:val="00AC4B3E"/>
    <w:rsid w:val="00AE702A"/>
    <w:rsid w:val="00B248AD"/>
    <w:rsid w:val="00B35FA6"/>
    <w:rsid w:val="00B7123D"/>
    <w:rsid w:val="00B71C2A"/>
    <w:rsid w:val="00BB548B"/>
    <w:rsid w:val="00BC19A7"/>
    <w:rsid w:val="00BD5E64"/>
    <w:rsid w:val="00CD613B"/>
    <w:rsid w:val="00CF7F49"/>
    <w:rsid w:val="00D26CB3"/>
    <w:rsid w:val="00D44672"/>
    <w:rsid w:val="00D678A7"/>
    <w:rsid w:val="00DC1146"/>
    <w:rsid w:val="00E0784D"/>
    <w:rsid w:val="00E125D3"/>
    <w:rsid w:val="00E903BB"/>
    <w:rsid w:val="00E9090A"/>
    <w:rsid w:val="00EA44AF"/>
    <w:rsid w:val="00EB7D7D"/>
    <w:rsid w:val="00EE7983"/>
    <w:rsid w:val="00F16623"/>
    <w:rsid w:val="00F44088"/>
    <w:rsid w:val="00F45414"/>
    <w:rsid w:val="00FF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9B38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9B3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5CD32-D027-4483-8101-39D6A02C9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2015-10-08T20:26:00Z</cp:lastPrinted>
  <dcterms:created xsi:type="dcterms:W3CDTF">2015-10-06T19:38:00Z</dcterms:created>
  <dcterms:modified xsi:type="dcterms:W3CDTF">2015-10-08T20:26:00Z</dcterms:modified>
</cp:coreProperties>
</file>