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bookmarkStart w:id="0" w:name="_GoBack"/>
      <w:bookmarkEnd w:id="0"/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3821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BC757E">
        <w:rPr>
          <w:rFonts w:ascii="Arial" w:hAnsi="Arial" w:cs="Arial"/>
          <w:color w:val="002060"/>
          <w:sz w:val="24"/>
          <w:szCs w:val="24"/>
        </w:rPr>
        <w:t xml:space="preserve"> novamente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 xml:space="preserve"> 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 execução de serviços de cascalhamento </w:t>
      </w:r>
      <w:r w:rsidR="00BC757E">
        <w:rPr>
          <w:rFonts w:ascii="Arial" w:hAnsi="Arial" w:cs="Arial"/>
          <w:color w:val="002060"/>
          <w:sz w:val="24"/>
          <w:szCs w:val="24"/>
        </w:rPr>
        <w:t>e também serviços de roçagem de mato e limpeza</w:t>
      </w:r>
      <w:r w:rsidR="00BC757E" w:rsidRPr="00A23A6A">
        <w:rPr>
          <w:rFonts w:ascii="Arial" w:hAnsi="Arial" w:cs="Arial"/>
          <w:color w:val="002060"/>
          <w:sz w:val="24"/>
          <w:szCs w:val="24"/>
        </w:rPr>
        <w:t xml:space="preserve"> 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na Rua 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>Art</w:t>
      </w:r>
      <w:r w:rsidR="00AB4FCD">
        <w:rPr>
          <w:rFonts w:ascii="Arial" w:hAnsi="Arial" w:cs="Arial"/>
          <w:color w:val="002060"/>
          <w:sz w:val="24"/>
          <w:szCs w:val="24"/>
        </w:rPr>
        <w:t>ur Bernardes, na altura do nº 52</w:t>
      </w:r>
      <w:r w:rsidR="00BC757E">
        <w:rPr>
          <w:rFonts w:ascii="Arial" w:hAnsi="Arial" w:cs="Arial"/>
          <w:color w:val="002060"/>
          <w:sz w:val="24"/>
          <w:szCs w:val="24"/>
        </w:rPr>
        <w:t>, no Jardim Itamaraty.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</w:t>
      </w:r>
      <w:proofErr w:type="gramStart"/>
      <w:r w:rsidRPr="00A23A6A">
        <w:rPr>
          <w:rFonts w:ascii="Arial" w:hAnsi="Arial" w:cs="Arial"/>
          <w:color w:val="002060"/>
          <w:sz w:val="24"/>
          <w:szCs w:val="24"/>
        </w:rPr>
        <w:t>dirijo-me</w:t>
      </w:r>
      <w:proofErr w:type="gramEnd"/>
      <w:r w:rsidRPr="00A23A6A">
        <w:rPr>
          <w:rFonts w:ascii="Arial" w:hAnsi="Arial" w:cs="Arial"/>
          <w:color w:val="002060"/>
          <w:sz w:val="24"/>
          <w:szCs w:val="24"/>
        </w:rPr>
        <w:t xml:space="preserve">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9D1FE1" w:rsidRPr="00A23A6A">
        <w:rPr>
          <w:rFonts w:ascii="Arial" w:hAnsi="Arial" w:cs="Arial"/>
          <w:bCs/>
          <w:color w:val="002060"/>
          <w:sz w:val="24"/>
          <w:szCs w:val="24"/>
        </w:rPr>
        <w:t xml:space="preserve">seja feita a </w:t>
      </w:r>
      <w:r w:rsidR="005C6574" w:rsidRPr="00A23A6A">
        <w:rPr>
          <w:rFonts w:ascii="Arial" w:hAnsi="Arial" w:cs="Arial"/>
          <w:bCs/>
          <w:color w:val="002060"/>
          <w:sz w:val="24"/>
          <w:szCs w:val="24"/>
        </w:rPr>
        <w:t>execução de serviços de cascalhamento</w:t>
      </w:r>
      <w:r w:rsidR="00BC757E">
        <w:rPr>
          <w:rFonts w:ascii="Arial" w:hAnsi="Arial" w:cs="Arial"/>
          <w:bCs/>
          <w:color w:val="002060"/>
          <w:sz w:val="24"/>
          <w:szCs w:val="24"/>
        </w:rPr>
        <w:t>, limpeza e roçagem de mato na</w:t>
      </w:r>
      <w:r w:rsidR="005C6574" w:rsidRPr="00A23A6A">
        <w:rPr>
          <w:rFonts w:ascii="Arial" w:hAnsi="Arial" w:cs="Arial"/>
          <w:bCs/>
          <w:color w:val="002060"/>
          <w:sz w:val="24"/>
          <w:szCs w:val="24"/>
        </w:rPr>
        <w:t xml:space="preserve"> </w:t>
      </w:r>
      <w:r w:rsidR="00A23A6A" w:rsidRPr="00A23A6A">
        <w:rPr>
          <w:rFonts w:ascii="Arial" w:hAnsi="Arial" w:cs="Arial"/>
          <w:bCs/>
          <w:color w:val="002060"/>
          <w:sz w:val="24"/>
          <w:szCs w:val="24"/>
        </w:rPr>
        <w:t>Rua Art</w:t>
      </w:r>
      <w:r w:rsidR="007B7DD1">
        <w:rPr>
          <w:rFonts w:ascii="Arial" w:hAnsi="Arial" w:cs="Arial"/>
          <w:bCs/>
          <w:color w:val="002060"/>
          <w:sz w:val="24"/>
          <w:szCs w:val="24"/>
        </w:rPr>
        <w:t>ur Bernardes, na altura do nº 52</w:t>
      </w:r>
      <w:r w:rsidR="00A23A6A" w:rsidRPr="00A23A6A">
        <w:rPr>
          <w:rFonts w:ascii="Arial" w:hAnsi="Arial" w:cs="Arial"/>
          <w:bCs/>
          <w:color w:val="002060"/>
          <w:sz w:val="24"/>
          <w:szCs w:val="24"/>
        </w:rPr>
        <w:t>, no Jardim Itamaraty.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9D1FE1" w:rsidP="00A23A6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Moradores d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o bairro, em especial 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>a Sra. Antônia de Souza</w:t>
      </w:r>
      <w:r w:rsidR="00BC757E">
        <w:rPr>
          <w:rFonts w:ascii="Arial" w:hAnsi="Arial" w:cs="Arial"/>
          <w:color w:val="002060"/>
          <w:sz w:val="24"/>
          <w:szCs w:val="24"/>
        </w:rPr>
        <w:t xml:space="preserve"> e </w:t>
      </w:r>
      <w:proofErr w:type="gramStart"/>
      <w:r w:rsidR="00BC757E">
        <w:rPr>
          <w:rFonts w:ascii="Arial" w:hAnsi="Arial" w:cs="Arial"/>
          <w:color w:val="002060"/>
          <w:sz w:val="24"/>
          <w:szCs w:val="24"/>
        </w:rPr>
        <w:t>Sr.</w:t>
      </w:r>
      <w:proofErr w:type="gramEnd"/>
      <w:r w:rsidR="00BC757E">
        <w:rPr>
          <w:rFonts w:ascii="Arial" w:hAnsi="Arial" w:cs="Arial"/>
          <w:color w:val="002060"/>
          <w:sz w:val="24"/>
          <w:szCs w:val="24"/>
        </w:rPr>
        <w:t xml:space="preserve"> Gentil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, pedem providências da Prefeitura quanto ao cascalhamento da </w:t>
      </w:r>
      <w:r w:rsidR="00A23A6A" w:rsidRPr="00A23A6A">
        <w:rPr>
          <w:rFonts w:ascii="Arial" w:hAnsi="Arial" w:cs="Arial"/>
          <w:bCs/>
          <w:color w:val="002060"/>
          <w:sz w:val="24"/>
          <w:szCs w:val="24"/>
        </w:rPr>
        <w:t>Rua Art</w:t>
      </w:r>
      <w:r w:rsidR="007B7DD1">
        <w:rPr>
          <w:rFonts w:ascii="Arial" w:hAnsi="Arial" w:cs="Arial"/>
          <w:bCs/>
          <w:color w:val="002060"/>
          <w:sz w:val="24"/>
          <w:szCs w:val="24"/>
        </w:rPr>
        <w:t>ur Bernardes, na altura do nº 52</w:t>
      </w:r>
      <w:r w:rsidR="00A23A6A" w:rsidRPr="00A23A6A">
        <w:rPr>
          <w:rFonts w:ascii="Arial" w:hAnsi="Arial" w:cs="Arial"/>
          <w:bCs/>
          <w:color w:val="002060"/>
          <w:sz w:val="24"/>
          <w:szCs w:val="24"/>
        </w:rPr>
        <w:t>, no Jardim Itamaraty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, que apresenta péssimas condições de trafegabilidade. </w:t>
      </w:r>
      <w:r w:rsidR="00BC757E" w:rsidRPr="00BC757E">
        <w:rPr>
          <w:rFonts w:ascii="Arial" w:hAnsi="Arial" w:cs="Arial"/>
          <w:b/>
          <w:color w:val="002060"/>
          <w:sz w:val="24"/>
          <w:szCs w:val="24"/>
        </w:rPr>
        <w:t>(Reitera indicação de agosto de 2015)</w:t>
      </w:r>
      <w:r w:rsidR="00BC757E">
        <w:rPr>
          <w:rFonts w:ascii="Arial" w:hAnsi="Arial" w:cs="Arial"/>
          <w:color w:val="002060"/>
          <w:sz w:val="24"/>
          <w:szCs w:val="24"/>
        </w:rPr>
        <w:t xml:space="preserve"> 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>Segundo a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 morador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>a, é a única rua do bairro que não tem asfalto e o cascalho impede que se forme barro no local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>.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Fortes chuvas retiraram o cascalho que existia. </w:t>
      </w:r>
      <w:r w:rsidR="00BC757E">
        <w:rPr>
          <w:rFonts w:ascii="Arial" w:hAnsi="Arial" w:cs="Arial"/>
          <w:color w:val="002060"/>
          <w:sz w:val="24"/>
          <w:szCs w:val="24"/>
        </w:rPr>
        <w:t>Cm as chuvas, o mato aumentou e há aparecimento de escorpiões no local.</w:t>
      </w:r>
    </w:p>
    <w:p w:rsidR="005C6574" w:rsidRPr="00A23A6A" w:rsidRDefault="005C6574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BC757E" w:rsidRDefault="00A324A6" w:rsidP="00BC757E">
      <w:pPr>
        <w:jc w:val="center"/>
        <w:rPr>
          <w:color w:val="002060"/>
          <w:sz w:val="28"/>
          <w:szCs w:val="28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BC757E">
        <w:rPr>
          <w:rFonts w:ascii="Arial" w:hAnsi="Arial" w:cs="Arial"/>
          <w:color w:val="002060"/>
          <w:sz w:val="24"/>
          <w:szCs w:val="24"/>
        </w:rPr>
        <w:t>02 de outubro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de 2015</w:t>
      </w:r>
      <w:r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351ED3">
      <w:headerReference w:type="default" r:id="rId15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451555" wp14:editId="28503C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1371C" wp14:editId="601C07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29F4B7" wp14:editId="2B9E067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afb4216e3b41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51ED3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C757E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252bec75-1dbf-4d35-9d9c-8eac08da771e.png" Id="R6ab8481b532040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252bec75-1dbf-4d35-9d9c-8eac08da771e.png" Id="R33afb4216e3b413d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2A2F5-C751-4D3C-970F-241D946A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Maria Padoveze de Carvalho</cp:lastModifiedBy>
  <cp:revision>3</cp:revision>
  <cp:lastPrinted>2014-03-25T18:13:00Z</cp:lastPrinted>
  <dcterms:created xsi:type="dcterms:W3CDTF">2015-10-02T16:36:00Z</dcterms:created>
  <dcterms:modified xsi:type="dcterms:W3CDTF">2015-10-02T16:40:00Z</dcterms:modified>
</cp:coreProperties>
</file>