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340982" w:rsidP="00AC1A54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3783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C1A54" w:rsidRPr="006C5657" w:rsidRDefault="00AC1A54" w:rsidP="006C565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E1196F" w:rsidRDefault="00E1196F" w:rsidP="001F7AF9">
      <w:pPr>
        <w:ind w:left="4479"/>
        <w:jc w:val="both"/>
        <w:rPr>
          <w:rFonts w:ascii="Arial" w:hAnsi="Arial" w:cs="Arial"/>
          <w:sz w:val="24"/>
          <w:szCs w:val="24"/>
        </w:rPr>
      </w:pPr>
    </w:p>
    <w:p w:rsidR="001F7AF9" w:rsidRPr="001F7AF9" w:rsidRDefault="00236876" w:rsidP="001F7AF9">
      <w:pPr>
        <w:tabs>
          <w:tab w:val="left" w:pos="1418"/>
        </w:tabs>
        <w:ind w:left="447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14AAC">
        <w:rPr>
          <w:rFonts w:ascii="Arial" w:hAnsi="Arial" w:cs="Arial"/>
          <w:sz w:val="24"/>
          <w:szCs w:val="24"/>
        </w:rPr>
        <w:t xml:space="preserve">Sugere ao Poder Executivo </w:t>
      </w:r>
      <w:r w:rsidR="001D6E77">
        <w:rPr>
          <w:rFonts w:ascii="Arial" w:hAnsi="Arial" w:cs="Arial"/>
          <w:sz w:val="24"/>
          <w:szCs w:val="24"/>
        </w:rPr>
        <w:t xml:space="preserve">o </w:t>
      </w:r>
      <w:r w:rsidR="004F5776">
        <w:rPr>
          <w:rFonts w:ascii="Arial" w:hAnsi="Arial" w:cs="Arial"/>
          <w:sz w:val="24"/>
          <w:szCs w:val="24"/>
        </w:rPr>
        <w:t xml:space="preserve">desassoreamento do Ribeirão dos </w:t>
      </w:r>
      <w:proofErr w:type="spellStart"/>
      <w:r w:rsidR="004F5776">
        <w:rPr>
          <w:rFonts w:ascii="Arial" w:hAnsi="Arial" w:cs="Arial"/>
          <w:sz w:val="24"/>
          <w:szCs w:val="24"/>
        </w:rPr>
        <w:t>Toledos</w:t>
      </w:r>
      <w:proofErr w:type="spellEnd"/>
      <w:r w:rsidR="004F5776">
        <w:rPr>
          <w:rFonts w:ascii="Arial" w:hAnsi="Arial" w:cs="Arial"/>
          <w:sz w:val="24"/>
          <w:szCs w:val="24"/>
        </w:rPr>
        <w:t xml:space="preserve"> e a abertura da vazão do rio na passagem sob a Rodovia SP-306</w:t>
      </w:r>
      <w:r w:rsidR="006C5657">
        <w:rPr>
          <w:rFonts w:ascii="Arial" w:hAnsi="Arial" w:cs="Arial"/>
          <w:color w:val="000000" w:themeColor="text1"/>
          <w:sz w:val="24"/>
          <w:szCs w:val="24"/>
          <w:lang w:val="pt-PT"/>
        </w:rPr>
        <w:t>.</w:t>
      </w:r>
    </w:p>
    <w:p w:rsidR="00363F04" w:rsidRDefault="00363F04" w:rsidP="001F7AF9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363F04" w:rsidRDefault="00363F04" w:rsidP="009A6801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6C565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82769" w:rsidRPr="006C5657" w:rsidRDefault="00E14AAC" w:rsidP="006C5657">
      <w:pPr>
        <w:tabs>
          <w:tab w:val="left" w:pos="1418"/>
        </w:tabs>
        <w:jc w:val="both"/>
        <w:rPr>
          <w:rFonts w:ascii="Arial" w:hAnsi="Arial" w:cs="Arial"/>
          <w:color w:val="000000" w:themeColor="text1"/>
          <w:sz w:val="24"/>
          <w:szCs w:val="24"/>
          <w:lang w:val="pt-PT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              </w:t>
      </w:r>
      <w:r w:rsidR="00AC1A54" w:rsidRPr="00363F04">
        <w:rPr>
          <w:rFonts w:ascii="Arial" w:hAnsi="Arial" w:cs="Arial"/>
          <w:color w:val="000000" w:themeColor="text1"/>
          <w:sz w:val="24"/>
          <w:szCs w:val="24"/>
        </w:rPr>
        <w:t xml:space="preserve">Nos termos do Art. 108 do Regimento Interno desta Casa de Leis, </w:t>
      </w:r>
      <w:proofErr w:type="gramStart"/>
      <w:r w:rsidR="00AC1A54" w:rsidRPr="00363F04">
        <w:rPr>
          <w:rFonts w:ascii="Arial" w:hAnsi="Arial" w:cs="Arial"/>
          <w:color w:val="000000" w:themeColor="text1"/>
          <w:sz w:val="24"/>
          <w:szCs w:val="24"/>
        </w:rPr>
        <w:t>dirijo-me</w:t>
      </w:r>
      <w:proofErr w:type="gramEnd"/>
      <w:r w:rsidR="00AC1A54" w:rsidRPr="00363F04">
        <w:rPr>
          <w:rFonts w:ascii="Arial" w:hAnsi="Arial" w:cs="Arial"/>
          <w:color w:val="000000" w:themeColor="text1"/>
          <w:sz w:val="24"/>
          <w:szCs w:val="24"/>
        </w:rPr>
        <w:t xml:space="preserve"> a Vossa Excelência </w:t>
      </w:r>
      <w:r w:rsidR="00AC1A54" w:rsidRPr="00363F04">
        <w:rPr>
          <w:rFonts w:ascii="Arial" w:hAnsi="Arial" w:cs="Arial"/>
          <w:bCs/>
          <w:color w:val="000000" w:themeColor="text1"/>
          <w:sz w:val="24"/>
          <w:szCs w:val="24"/>
        </w:rPr>
        <w:t xml:space="preserve">para sugerir que, por intermédio do Setor competente, </w:t>
      </w:r>
      <w:r w:rsidR="004F5776">
        <w:rPr>
          <w:rFonts w:ascii="Arial" w:hAnsi="Arial" w:cs="Arial"/>
          <w:sz w:val="24"/>
          <w:szCs w:val="24"/>
        </w:rPr>
        <w:t xml:space="preserve">o desassoreamento do Ribeirão dos </w:t>
      </w:r>
      <w:proofErr w:type="spellStart"/>
      <w:r w:rsidR="004F5776">
        <w:rPr>
          <w:rFonts w:ascii="Arial" w:hAnsi="Arial" w:cs="Arial"/>
          <w:sz w:val="24"/>
          <w:szCs w:val="24"/>
        </w:rPr>
        <w:t>Toledos</w:t>
      </w:r>
      <w:proofErr w:type="spellEnd"/>
      <w:r w:rsidR="004F5776">
        <w:rPr>
          <w:rFonts w:ascii="Arial" w:hAnsi="Arial" w:cs="Arial"/>
          <w:sz w:val="24"/>
          <w:szCs w:val="24"/>
        </w:rPr>
        <w:t xml:space="preserve"> e a abertura da vazão do rio na passagem sob a Rodovia SP-306</w:t>
      </w:r>
      <w:r w:rsidR="001D6E77">
        <w:rPr>
          <w:rFonts w:ascii="Arial" w:hAnsi="Arial" w:cs="Arial"/>
          <w:color w:val="000000" w:themeColor="text1"/>
          <w:sz w:val="24"/>
          <w:szCs w:val="24"/>
          <w:lang w:val="pt-PT"/>
        </w:rPr>
        <w:t>.</w:t>
      </w:r>
    </w:p>
    <w:p w:rsidR="00AC1A54" w:rsidRPr="00B9698C" w:rsidRDefault="00AC1A54" w:rsidP="00682769">
      <w:pPr>
        <w:jc w:val="both"/>
        <w:rPr>
          <w:rFonts w:ascii="Arial" w:hAnsi="Arial" w:cs="Arial"/>
          <w:sz w:val="24"/>
          <w:szCs w:val="24"/>
          <w:lang w:val="pt-PT"/>
        </w:rPr>
      </w:pPr>
    </w:p>
    <w:p w:rsidR="00E1196F" w:rsidRDefault="00E1196F" w:rsidP="00AC1A54">
      <w:pPr>
        <w:jc w:val="center"/>
        <w:rPr>
          <w:rFonts w:ascii="Arial" w:hAnsi="Arial" w:cs="Arial"/>
          <w:b/>
          <w:sz w:val="24"/>
          <w:szCs w:val="24"/>
        </w:rPr>
      </w:pPr>
    </w:p>
    <w:p w:rsidR="00E1196F" w:rsidRDefault="00E1196F" w:rsidP="00AC1A54">
      <w:pPr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9A6801" w:rsidRDefault="009A6801" w:rsidP="00AC1A54">
      <w:pPr>
        <w:jc w:val="center"/>
        <w:rPr>
          <w:rFonts w:ascii="Arial" w:hAnsi="Arial" w:cs="Arial"/>
          <w:b/>
          <w:sz w:val="24"/>
          <w:szCs w:val="24"/>
        </w:rPr>
      </w:pPr>
    </w:p>
    <w:p w:rsidR="006C5657" w:rsidRDefault="006C5657" w:rsidP="00AC1A54">
      <w:pPr>
        <w:jc w:val="center"/>
        <w:rPr>
          <w:rFonts w:ascii="Arial" w:hAnsi="Arial" w:cs="Arial"/>
          <w:b/>
          <w:sz w:val="24"/>
          <w:szCs w:val="24"/>
        </w:rPr>
      </w:pPr>
    </w:p>
    <w:p w:rsidR="00E14AAC" w:rsidRDefault="00E14AAC" w:rsidP="00AC1A54">
      <w:pPr>
        <w:jc w:val="center"/>
        <w:rPr>
          <w:rFonts w:ascii="Arial" w:hAnsi="Arial" w:cs="Arial"/>
          <w:b/>
          <w:sz w:val="24"/>
          <w:szCs w:val="24"/>
        </w:rPr>
      </w:pPr>
    </w:p>
    <w:p w:rsidR="006C5657" w:rsidRPr="001F7AF9" w:rsidRDefault="00E14AAC" w:rsidP="004F5776">
      <w:pPr>
        <w:tabs>
          <w:tab w:val="left" w:pos="1418"/>
          <w:tab w:val="left" w:pos="1560"/>
        </w:tabs>
        <w:spacing w:line="276" w:lineRule="auto"/>
        <w:ind w:left="5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F7AF9">
        <w:rPr>
          <w:rFonts w:ascii="Arial" w:hAnsi="Arial" w:cs="Arial"/>
          <w:color w:val="000000" w:themeColor="text1"/>
          <w:sz w:val="24"/>
          <w:szCs w:val="24"/>
        </w:rPr>
        <w:t xml:space="preserve">           </w:t>
      </w:r>
      <w:r w:rsidR="0035220E">
        <w:rPr>
          <w:rFonts w:ascii="Arial" w:hAnsi="Arial" w:cs="Arial"/>
          <w:color w:val="000000" w:themeColor="text1"/>
          <w:sz w:val="24"/>
          <w:szCs w:val="24"/>
        </w:rPr>
        <w:t xml:space="preserve">           </w:t>
      </w:r>
      <w:r w:rsidR="004F5776">
        <w:rPr>
          <w:rFonts w:ascii="Arial" w:hAnsi="Arial" w:cs="Arial"/>
          <w:color w:val="000000" w:themeColor="text1"/>
          <w:sz w:val="24"/>
          <w:szCs w:val="24"/>
        </w:rPr>
        <w:t>As m</w:t>
      </w:r>
      <w:r w:rsidR="00682769" w:rsidRPr="001F7AF9">
        <w:rPr>
          <w:rFonts w:ascii="Arial" w:hAnsi="Arial" w:cs="Arial"/>
          <w:color w:val="000000" w:themeColor="text1"/>
          <w:sz w:val="24"/>
          <w:szCs w:val="24"/>
        </w:rPr>
        <w:t>unícipes</w:t>
      </w:r>
      <w:r w:rsidR="004F5776">
        <w:rPr>
          <w:rFonts w:ascii="Arial" w:hAnsi="Arial" w:cs="Arial"/>
          <w:color w:val="000000" w:themeColor="text1"/>
          <w:sz w:val="24"/>
          <w:szCs w:val="24"/>
        </w:rPr>
        <w:t xml:space="preserve"> Sandra Ribeiro </w:t>
      </w:r>
      <w:proofErr w:type="spellStart"/>
      <w:r w:rsidR="004F5776">
        <w:rPr>
          <w:rFonts w:ascii="Arial" w:hAnsi="Arial" w:cs="Arial"/>
          <w:color w:val="000000" w:themeColor="text1"/>
          <w:sz w:val="24"/>
          <w:szCs w:val="24"/>
        </w:rPr>
        <w:t>Valotti</w:t>
      </w:r>
      <w:proofErr w:type="spellEnd"/>
      <w:r w:rsidR="004F5776">
        <w:rPr>
          <w:rFonts w:ascii="Arial" w:hAnsi="Arial" w:cs="Arial"/>
          <w:color w:val="000000" w:themeColor="text1"/>
          <w:sz w:val="24"/>
          <w:szCs w:val="24"/>
        </w:rPr>
        <w:t xml:space="preserve"> e Irene Soares </w:t>
      </w:r>
      <w:proofErr w:type="spellStart"/>
      <w:r w:rsidR="004F5776">
        <w:rPr>
          <w:rFonts w:ascii="Arial" w:hAnsi="Arial" w:cs="Arial"/>
          <w:color w:val="000000" w:themeColor="text1"/>
          <w:sz w:val="24"/>
          <w:szCs w:val="24"/>
        </w:rPr>
        <w:t>Pezonato</w:t>
      </w:r>
      <w:proofErr w:type="spellEnd"/>
      <w:r w:rsidR="00682769" w:rsidRPr="001F7AF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F5776">
        <w:rPr>
          <w:rFonts w:ascii="Arial" w:hAnsi="Arial" w:cs="Arial"/>
          <w:color w:val="000000" w:themeColor="text1"/>
          <w:sz w:val="24"/>
          <w:szCs w:val="24"/>
        </w:rPr>
        <w:t>encaminharam a esta Casa de Leis e consequentemente a e</w:t>
      </w:r>
      <w:r w:rsidR="00682769" w:rsidRPr="001F7AF9">
        <w:rPr>
          <w:rFonts w:ascii="Arial" w:hAnsi="Arial" w:cs="Arial"/>
          <w:color w:val="000000" w:themeColor="text1"/>
          <w:sz w:val="24"/>
          <w:szCs w:val="24"/>
        </w:rPr>
        <w:t>ste vereador</w:t>
      </w:r>
      <w:r w:rsidR="004F5776">
        <w:rPr>
          <w:rFonts w:ascii="Arial" w:hAnsi="Arial" w:cs="Arial"/>
          <w:color w:val="000000" w:themeColor="text1"/>
          <w:sz w:val="24"/>
          <w:szCs w:val="24"/>
        </w:rPr>
        <w:t xml:space="preserve">, ofício solicitando o </w:t>
      </w:r>
      <w:r w:rsidR="004F5776">
        <w:rPr>
          <w:rFonts w:ascii="Arial" w:hAnsi="Arial" w:cs="Arial"/>
          <w:sz w:val="24"/>
          <w:szCs w:val="24"/>
        </w:rPr>
        <w:t xml:space="preserve">desassoreamento do Ribeirão dos </w:t>
      </w:r>
      <w:proofErr w:type="spellStart"/>
      <w:r w:rsidR="004F5776">
        <w:rPr>
          <w:rFonts w:ascii="Arial" w:hAnsi="Arial" w:cs="Arial"/>
          <w:sz w:val="24"/>
          <w:szCs w:val="24"/>
        </w:rPr>
        <w:t>Toledos</w:t>
      </w:r>
      <w:proofErr w:type="spellEnd"/>
      <w:r w:rsidR="004F5776">
        <w:rPr>
          <w:rFonts w:ascii="Arial" w:hAnsi="Arial" w:cs="Arial"/>
          <w:sz w:val="24"/>
          <w:szCs w:val="24"/>
        </w:rPr>
        <w:t>, bem como</w:t>
      </w:r>
      <w:r w:rsidR="004F5776">
        <w:rPr>
          <w:rFonts w:ascii="Arial" w:hAnsi="Arial" w:cs="Arial"/>
          <w:sz w:val="24"/>
          <w:szCs w:val="24"/>
        </w:rPr>
        <w:t xml:space="preserve"> a abertura da vazão d</w:t>
      </w:r>
      <w:r w:rsidR="004F5776">
        <w:rPr>
          <w:rFonts w:ascii="Arial" w:hAnsi="Arial" w:cs="Arial"/>
          <w:sz w:val="24"/>
          <w:szCs w:val="24"/>
        </w:rPr>
        <w:t>este</w:t>
      </w:r>
      <w:r w:rsidR="004F5776">
        <w:rPr>
          <w:rFonts w:ascii="Arial" w:hAnsi="Arial" w:cs="Arial"/>
          <w:sz w:val="24"/>
          <w:szCs w:val="24"/>
        </w:rPr>
        <w:t xml:space="preserve"> </w:t>
      </w:r>
      <w:r w:rsidR="004F5776">
        <w:rPr>
          <w:rFonts w:ascii="Arial" w:hAnsi="Arial" w:cs="Arial"/>
          <w:sz w:val="24"/>
          <w:szCs w:val="24"/>
        </w:rPr>
        <w:t>ribeirão</w:t>
      </w:r>
      <w:r w:rsidR="004F5776">
        <w:rPr>
          <w:rFonts w:ascii="Arial" w:hAnsi="Arial" w:cs="Arial"/>
          <w:sz w:val="24"/>
          <w:szCs w:val="24"/>
        </w:rPr>
        <w:t xml:space="preserve"> na passagem sob a Rodovia SP-306</w:t>
      </w:r>
      <w:r w:rsidR="00876D4B">
        <w:rPr>
          <w:rFonts w:ascii="Arial" w:hAnsi="Arial" w:cs="Arial"/>
          <w:sz w:val="24"/>
          <w:szCs w:val="24"/>
        </w:rPr>
        <w:t>, segue anexo cópia do ofício recebido</w:t>
      </w:r>
      <w:r w:rsidR="001D6E77">
        <w:rPr>
          <w:rFonts w:ascii="Arial" w:hAnsi="Arial" w:cs="Arial"/>
          <w:sz w:val="24"/>
          <w:szCs w:val="24"/>
        </w:rPr>
        <w:t xml:space="preserve">. </w:t>
      </w:r>
    </w:p>
    <w:p w:rsidR="006C5657" w:rsidRDefault="006C5657" w:rsidP="006C5657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6C5657">
      <w:pPr>
        <w:tabs>
          <w:tab w:val="left" w:pos="1418"/>
        </w:tabs>
        <w:ind w:firstLine="720"/>
        <w:jc w:val="both"/>
        <w:rPr>
          <w:rFonts w:ascii="Arial" w:hAnsi="Arial" w:cs="Arial"/>
          <w:sz w:val="24"/>
          <w:szCs w:val="24"/>
        </w:rPr>
      </w:pPr>
    </w:p>
    <w:p w:rsidR="00682769" w:rsidRDefault="00682769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4F5776">
        <w:rPr>
          <w:rFonts w:ascii="Arial" w:hAnsi="Arial" w:cs="Arial"/>
          <w:sz w:val="24"/>
          <w:szCs w:val="24"/>
        </w:rPr>
        <w:t>30</w:t>
      </w:r>
      <w:r>
        <w:rPr>
          <w:rFonts w:ascii="Arial" w:hAnsi="Arial" w:cs="Arial"/>
          <w:sz w:val="24"/>
          <w:szCs w:val="24"/>
        </w:rPr>
        <w:t xml:space="preserve"> de </w:t>
      </w:r>
      <w:r w:rsidR="000B0E46">
        <w:rPr>
          <w:rFonts w:ascii="Arial" w:hAnsi="Arial" w:cs="Arial"/>
          <w:sz w:val="24"/>
          <w:szCs w:val="24"/>
        </w:rPr>
        <w:t>setembro</w:t>
      </w:r>
      <w:r w:rsidR="00F57EB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2.0</w:t>
      </w:r>
      <w:r w:rsidR="00252057">
        <w:rPr>
          <w:rFonts w:ascii="Arial" w:hAnsi="Arial" w:cs="Arial"/>
          <w:sz w:val="24"/>
          <w:szCs w:val="24"/>
        </w:rPr>
        <w:t>1</w:t>
      </w:r>
      <w:r w:rsidR="00340982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.</w:t>
      </w:r>
    </w:p>
    <w:p w:rsidR="009A6801" w:rsidRDefault="009A6801" w:rsidP="00682769">
      <w:pPr>
        <w:rPr>
          <w:rFonts w:ascii="Arial" w:hAnsi="Arial" w:cs="Arial"/>
          <w:sz w:val="24"/>
          <w:szCs w:val="24"/>
        </w:rPr>
      </w:pPr>
    </w:p>
    <w:p w:rsidR="001F7AF9" w:rsidRDefault="001F7AF9" w:rsidP="00682769">
      <w:pPr>
        <w:rPr>
          <w:rFonts w:ascii="Arial" w:hAnsi="Arial" w:cs="Arial"/>
          <w:sz w:val="24"/>
          <w:szCs w:val="24"/>
        </w:rPr>
      </w:pPr>
    </w:p>
    <w:p w:rsidR="001D6E77" w:rsidRDefault="001D6E77" w:rsidP="00682769">
      <w:pPr>
        <w:rPr>
          <w:rFonts w:ascii="Arial" w:hAnsi="Arial" w:cs="Arial"/>
          <w:sz w:val="24"/>
          <w:szCs w:val="24"/>
        </w:rPr>
      </w:pPr>
    </w:p>
    <w:p w:rsidR="00682769" w:rsidRDefault="00682769" w:rsidP="00682769">
      <w:pPr>
        <w:rPr>
          <w:rFonts w:ascii="Arial" w:hAnsi="Arial" w:cs="Arial"/>
          <w:sz w:val="24"/>
          <w:szCs w:val="24"/>
        </w:rPr>
      </w:pPr>
    </w:p>
    <w:p w:rsidR="00F57EB5" w:rsidRDefault="00F57EB5" w:rsidP="00682769">
      <w:pPr>
        <w:rPr>
          <w:rFonts w:ascii="Arial" w:hAnsi="Arial" w:cs="Arial"/>
          <w:sz w:val="24"/>
          <w:szCs w:val="24"/>
        </w:rPr>
      </w:pPr>
    </w:p>
    <w:p w:rsidR="00AC1A54" w:rsidRDefault="00252057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Giovanni Bonfim </w:t>
      </w:r>
    </w:p>
    <w:p w:rsidR="00682769" w:rsidRDefault="00682769" w:rsidP="00AC1A54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9F196D" w:rsidRDefault="009F196D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70758E" w:rsidRDefault="0070758E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70758E" w:rsidRDefault="0070758E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70758E" w:rsidRDefault="0070758E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70758E" w:rsidRDefault="0070758E" w:rsidP="00AC1A54">
      <w:pPr>
        <w:ind w:firstLine="120"/>
        <w:jc w:val="center"/>
        <w:outlineLvl w:val="0"/>
        <w:rPr>
          <w:rFonts w:ascii="Arial" w:hAnsi="Arial" w:cs="Arial"/>
          <w:b/>
          <w:sz w:val="24"/>
          <w:szCs w:val="24"/>
          <w:u w:val="single"/>
        </w:rPr>
      </w:pPr>
      <w:r w:rsidRPr="0070758E">
        <w:rPr>
          <w:rFonts w:ascii="Arial" w:hAnsi="Arial" w:cs="Arial"/>
          <w:b/>
          <w:sz w:val="24"/>
          <w:szCs w:val="24"/>
          <w:u w:val="single"/>
        </w:rPr>
        <w:lastRenderedPageBreak/>
        <w:t>ANEXO</w:t>
      </w:r>
    </w:p>
    <w:p w:rsidR="0070758E" w:rsidRDefault="0070758E" w:rsidP="00AC1A54">
      <w:pPr>
        <w:ind w:firstLine="120"/>
        <w:jc w:val="center"/>
        <w:outlineLvl w:val="0"/>
        <w:rPr>
          <w:rFonts w:ascii="Arial" w:hAnsi="Arial" w:cs="Arial"/>
          <w:b/>
          <w:sz w:val="24"/>
          <w:szCs w:val="24"/>
          <w:u w:val="single"/>
        </w:rPr>
      </w:pPr>
    </w:p>
    <w:p w:rsidR="0070758E" w:rsidRDefault="0070758E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675" cy="7269480"/>
            <wp:effectExtent l="0" t="0" r="9525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8E" w:rsidRDefault="0070758E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400675" cy="299847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8E" w:rsidRDefault="0070758E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297805" cy="781240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781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0758E" w:rsidRPr="0070758E" w:rsidRDefault="0070758E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400675" cy="3543935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758E" w:rsidRPr="0070758E" w:rsidSect="00D26CB3">
      <w:headerReference w:type="default" r:id="rId12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76F" w:rsidRDefault="00CC776F">
      <w:r>
        <w:separator/>
      </w:r>
    </w:p>
  </w:endnote>
  <w:endnote w:type="continuationSeparator" w:id="0">
    <w:p w:rsidR="00CC776F" w:rsidRDefault="00CC7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76F" w:rsidRDefault="00CC776F">
      <w:r>
        <w:separator/>
      </w:r>
    </w:p>
  </w:footnote>
  <w:footnote w:type="continuationSeparator" w:id="0">
    <w:p w:rsidR="00CC776F" w:rsidRDefault="00CC77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34098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10160" b="21590"/>
              <wp:wrapNone/>
              <wp:docPr id="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TOb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9&#10;QTOb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740" cy="1245870"/>
              <wp:effectExtent l="0" t="0" r="17145" b="12065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" cy="12458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1196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2pt;height:98.1pt;z-index:25165875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E1196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485B96" w:rsidRDefault="00485B96"/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2eddfa1aa2094dc8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05AE"/>
    <w:rsid w:val="00013DC6"/>
    <w:rsid w:val="00017A84"/>
    <w:rsid w:val="00035C48"/>
    <w:rsid w:val="000B0E46"/>
    <w:rsid w:val="000B23DC"/>
    <w:rsid w:val="000E0EBB"/>
    <w:rsid w:val="00115E17"/>
    <w:rsid w:val="001318D4"/>
    <w:rsid w:val="001908A4"/>
    <w:rsid w:val="001B478A"/>
    <w:rsid w:val="001D1394"/>
    <w:rsid w:val="001D6E77"/>
    <w:rsid w:val="001F7AF9"/>
    <w:rsid w:val="00223ABE"/>
    <w:rsid w:val="00236876"/>
    <w:rsid w:val="00252057"/>
    <w:rsid w:val="002F680A"/>
    <w:rsid w:val="002F73FA"/>
    <w:rsid w:val="0033648A"/>
    <w:rsid w:val="00340982"/>
    <w:rsid w:val="0035220E"/>
    <w:rsid w:val="00363F04"/>
    <w:rsid w:val="00373483"/>
    <w:rsid w:val="003D3AA8"/>
    <w:rsid w:val="00454EAC"/>
    <w:rsid w:val="0046265C"/>
    <w:rsid w:val="00472E21"/>
    <w:rsid w:val="00485B96"/>
    <w:rsid w:val="0049057E"/>
    <w:rsid w:val="004B3E26"/>
    <w:rsid w:val="004B57DB"/>
    <w:rsid w:val="004C67DE"/>
    <w:rsid w:val="004F5776"/>
    <w:rsid w:val="00682769"/>
    <w:rsid w:val="006C29EE"/>
    <w:rsid w:val="006C5657"/>
    <w:rsid w:val="00705ABB"/>
    <w:rsid w:val="0070758E"/>
    <w:rsid w:val="007B3269"/>
    <w:rsid w:val="00876D4B"/>
    <w:rsid w:val="00877F8E"/>
    <w:rsid w:val="008A6402"/>
    <w:rsid w:val="008F75FB"/>
    <w:rsid w:val="00910B1C"/>
    <w:rsid w:val="009A23A3"/>
    <w:rsid w:val="009A6801"/>
    <w:rsid w:val="009B32B1"/>
    <w:rsid w:val="009E505C"/>
    <w:rsid w:val="009F196D"/>
    <w:rsid w:val="00A11DA0"/>
    <w:rsid w:val="00A25C8F"/>
    <w:rsid w:val="00A71CAF"/>
    <w:rsid w:val="00A77BE8"/>
    <w:rsid w:val="00A9035B"/>
    <w:rsid w:val="00AC1A54"/>
    <w:rsid w:val="00AE702A"/>
    <w:rsid w:val="00AF3665"/>
    <w:rsid w:val="00B24398"/>
    <w:rsid w:val="00B9698C"/>
    <w:rsid w:val="00BD0150"/>
    <w:rsid w:val="00BF174F"/>
    <w:rsid w:val="00C00B8B"/>
    <w:rsid w:val="00C0361A"/>
    <w:rsid w:val="00C32B4B"/>
    <w:rsid w:val="00CC776F"/>
    <w:rsid w:val="00CD613B"/>
    <w:rsid w:val="00CF7F49"/>
    <w:rsid w:val="00D12BC2"/>
    <w:rsid w:val="00D165A7"/>
    <w:rsid w:val="00D26CB3"/>
    <w:rsid w:val="00DB26F2"/>
    <w:rsid w:val="00E1196F"/>
    <w:rsid w:val="00E14AAC"/>
    <w:rsid w:val="00E36E4E"/>
    <w:rsid w:val="00E84AA3"/>
    <w:rsid w:val="00E903BB"/>
    <w:rsid w:val="00EB7D7D"/>
    <w:rsid w:val="00EE3F51"/>
    <w:rsid w:val="00EE7983"/>
    <w:rsid w:val="00F16623"/>
    <w:rsid w:val="00F57EB5"/>
    <w:rsid w:val="00F773E7"/>
    <w:rsid w:val="00F95B1E"/>
    <w:rsid w:val="00FD2C91"/>
    <w:rsid w:val="00FE2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363F04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363F0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fontTable" Target="fontTable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theme" Target="theme/theme1.xml" Id="rId14" /><Relationship Type="http://schemas.openxmlformats.org/officeDocument/2006/relationships/image" Target="/word/media/f56b6815-e021-43e8-ae8e-e6dd9d361ecd.png" Id="R8f29f317779a4e7a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5.jpeg" Id="rId1" /><Relationship Type="http://schemas.openxmlformats.org/officeDocument/2006/relationships/image" Target="/word/media/f56b6815-e021-43e8-ae8e-e6dd9d361ecd.png" Id="R2eddfa1aa2094dc8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4D80AB-AF40-4CED-9212-FFFE34373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148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Rodrigo Augusto Manzato</cp:lastModifiedBy>
  <cp:revision>4</cp:revision>
  <cp:lastPrinted>2014-06-25T19:13:00Z</cp:lastPrinted>
  <dcterms:created xsi:type="dcterms:W3CDTF">2015-09-30T18:45:00Z</dcterms:created>
  <dcterms:modified xsi:type="dcterms:W3CDTF">2015-09-30T19:15:00Z</dcterms:modified>
</cp:coreProperties>
</file>