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A35BDD">
        <w:rPr>
          <w:rFonts w:ascii="Arial" w:hAnsi="Arial" w:cs="Arial"/>
          <w:sz w:val="24"/>
          <w:szCs w:val="24"/>
        </w:rPr>
        <w:t xml:space="preserve">da Estrada do Barreirinho, no bairro Parque </w:t>
      </w:r>
      <w:proofErr w:type="gramStart"/>
      <w:r w:rsidR="00A35BDD">
        <w:rPr>
          <w:rFonts w:ascii="Arial" w:hAnsi="Arial" w:cs="Arial"/>
          <w:sz w:val="24"/>
          <w:szCs w:val="24"/>
        </w:rPr>
        <w:t>Eldorado</w:t>
      </w:r>
      <w:proofErr w:type="gramEnd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B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</w:t>
      </w:r>
      <w:r w:rsidR="00A35BDD">
        <w:rPr>
          <w:rFonts w:ascii="Arial" w:hAnsi="Arial" w:cs="Arial"/>
          <w:bCs/>
          <w:sz w:val="24"/>
          <w:szCs w:val="24"/>
        </w:rPr>
        <w:t>r competente, seja executado o r</w:t>
      </w:r>
      <w:r w:rsidR="00D67C47">
        <w:rPr>
          <w:rFonts w:ascii="Arial" w:hAnsi="Arial" w:cs="Arial"/>
          <w:bCs/>
          <w:sz w:val="24"/>
          <w:szCs w:val="24"/>
        </w:rPr>
        <w:t>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A35BDD">
        <w:rPr>
          <w:rFonts w:ascii="Arial" w:hAnsi="Arial" w:cs="Arial"/>
          <w:bCs/>
          <w:sz w:val="24"/>
          <w:szCs w:val="24"/>
        </w:rPr>
        <w:t>localizada n</w:t>
      </w:r>
      <w:r w:rsidR="00A35BDD" w:rsidRPr="00A35BDD">
        <w:rPr>
          <w:rFonts w:ascii="Arial" w:hAnsi="Arial" w:cs="Arial"/>
          <w:bCs/>
          <w:sz w:val="24"/>
          <w:szCs w:val="24"/>
        </w:rPr>
        <w:t>a Estrada do Barreirinho, no bairro Parque Eldorado</w:t>
      </w:r>
      <w:r w:rsidR="00A35BD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BDD" w:rsidRDefault="00A35BDD" w:rsidP="00A35BDD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virtude do temporal que atingiu a cidade no inicio do mês de setembro, com ventos de </w:t>
      </w:r>
      <w:r w:rsidR="00611A5A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 xml:space="preserve">100kh, em torno de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(oito) postes da via supracitada foram danificados</w:t>
      </w:r>
      <w:r w:rsidR="00611A5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:rsidR="00A35AE9" w:rsidRDefault="00A35BDD" w:rsidP="00A35BDD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munícipe Luiz Carlos Felix, na condição de líder de bairro, procurou o gabinete para solicitar nossa intermediação, já que até o presente momento a </w:t>
      </w:r>
      <w:r w:rsidR="00611A5A">
        <w:rPr>
          <w:rFonts w:ascii="Arial" w:hAnsi="Arial" w:cs="Arial"/>
        </w:rPr>
        <w:t xml:space="preserve">iluminação pública não foi restabelecida, deixando assim a via escura e propicia para ação de marginais. Fato este que causa insegurança aos moradores. </w:t>
      </w:r>
      <w:r>
        <w:rPr>
          <w:rFonts w:ascii="Arial" w:hAnsi="Arial" w:cs="Arial"/>
        </w:rPr>
        <w:t xml:space="preserve">  </w:t>
      </w:r>
    </w:p>
    <w:p w:rsidR="00A35BDD" w:rsidRPr="00F75516" w:rsidRDefault="00A35BDD" w:rsidP="00A35BDD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Diante da pertinência do assunto, solicitamos que a prefeitura adote as medidas necessárias para solucionar o problema acima 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DDD">
        <w:rPr>
          <w:rFonts w:ascii="Arial" w:hAnsi="Arial" w:cs="Arial"/>
          <w:sz w:val="24"/>
          <w:szCs w:val="24"/>
        </w:rPr>
        <w:t>2</w:t>
      </w:r>
      <w:r w:rsidR="00611A5A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DDD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611A5A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DD6F6" wp14:editId="789C41F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B1C63" wp14:editId="629CC7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F10F04" wp14:editId="68D9B28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a43acedd2c48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11A5A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35BDD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46DDD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839ff2-d7b0-4fb5-8ef8-19e3c1656541.png" Id="R7daac01f10e347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839ff2-d7b0-4fb5-8ef8-19e3c1656541.png" Id="R33a43acedd2c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2015-09-29T20:08:00Z</cp:lastPrinted>
  <dcterms:created xsi:type="dcterms:W3CDTF">2015-09-29T20:08:00Z</dcterms:created>
  <dcterms:modified xsi:type="dcterms:W3CDTF">2015-09-29T20:08:00Z</dcterms:modified>
</cp:coreProperties>
</file>