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B" w:rsidRPr="00033DC9" w:rsidRDefault="00FC0F0B" w:rsidP="0082689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1002</w:t>
      </w:r>
      <w:r w:rsidRPr="00033DC9">
        <w:rPr>
          <w:szCs w:val="24"/>
        </w:rPr>
        <w:t>/09</w:t>
      </w:r>
    </w:p>
    <w:p w:rsidR="00FC0F0B" w:rsidRPr="00033DC9" w:rsidRDefault="00FC0F0B" w:rsidP="008268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C0F0B" w:rsidRPr="00033DC9" w:rsidRDefault="00FC0F0B" w:rsidP="0082689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0F0B" w:rsidRDefault="00FC0F0B" w:rsidP="0082689B">
      <w:pPr>
        <w:pStyle w:val="Recuodecorpodetexto"/>
        <w:ind w:left="4111"/>
        <w:rPr>
          <w:szCs w:val="24"/>
        </w:rPr>
      </w:pPr>
    </w:p>
    <w:p w:rsidR="00FC0F0B" w:rsidRPr="00033DC9" w:rsidRDefault="00FC0F0B" w:rsidP="0082689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 ou similar n</w:t>
      </w:r>
      <w:r w:rsidRPr="00033DC9">
        <w:rPr>
          <w:szCs w:val="24"/>
        </w:rPr>
        <w:t xml:space="preserve">a </w:t>
      </w:r>
      <w:r>
        <w:rPr>
          <w:szCs w:val="24"/>
        </w:rPr>
        <w:t>Rua José Jorge Patrício, na altura do número 545, no Mollon IV</w:t>
      </w:r>
      <w:r w:rsidRPr="00033DC9">
        <w:rPr>
          <w:szCs w:val="24"/>
        </w:rPr>
        <w:t>”.</w:t>
      </w:r>
    </w:p>
    <w:p w:rsidR="00FC0F0B" w:rsidRPr="00033DC9" w:rsidRDefault="00FC0F0B" w:rsidP="0082689B">
      <w:pPr>
        <w:pStyle w:val="Recuodecorpodetexto"/>
        <w:ind w:left="0"/>
        <w:rPr>
          <w:szCs w:val="24"/>
        </w:rPr>
      </w:pPr>
    </w:p>
    <w:p w:rsidR="00FC0F0B" w:rsidRPr="00033DC9" w:rsidRDefault="00FC0F0B" w:rsidP="0082689B">
      <w:pPr>
        <w:jc w:val="both"/>
        <w:rPr>
          <w:rFonts w:ascii="Bookman Old Style" w:hAnsi="Bookman Old Style"/>
          <w:sz w:val="24"/>
          <w:szCs w:val="24"/>
        </w:rPr>
      </w:pPr>
    </w:p>
    <w:p w:rsidR="00FC0F0B" w:rsidRDefault="00FC0F0B" w:rsidP="008268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do Mollon IV procuraram este vereador solicitando a construção de uma lombada ou similar no local acima mencionado, uma vez que está ocorrendo de alguns motoristas que ali trafegam excederem o limite de velocidade. </w:t>
      </w:r>
    </w:p>
    <w:p w:rsidR="00FC0F0B" w:rsidRDefault="00FC0F0B" w:rsidP="0082689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0F0B" w:rsidRDefault="00FC0F0B" w:rsidP="008268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encontram-se preocupados, pois seus filhos correm o risco de sofrerem acidentes no trânsito, lembrando-se que é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uma rua com grande </w:t>
      </w:r>
      <w:r w:rsidRPr="00033DC9">
        <w:rPr>
          <w:rFonts w:ascii="Bookman Old Style" w:hAnsi="Bookman Old Style"/>
          <w:sz w:val="24"/>
          <w:szCs w:val="24"/>
        </w:rPr>
        <w:t xml:space="preserve">fluxo de </w:t>
      </w:r>
      <w:r>
        <w:rPr>
          <w:rFonts w:ascii="Bookman Old Style" w:hAnsi="Bookman Old Style"/>
          <w:sz w:val="24"/>
          <w:szCs w:val="24"/>
        </w:rPr>
        <w:t>automotivos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C0F0B" w:rsidRPr="00033DC9" w:rsidRDefault="00FC0F0B" w:rsidP="0082689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FC0F0B" w:rsidRPr="00033DC9" w:rsidRDefault="00FC0F0B" w:rsidP="0082689B">
      <w:pPr>
        <w:ind w:firstLine="1418"/>
        <w:rPr>
          <w:rFonts w:ascii="Bookman Old Style" w:hAnsi="Bookman Old Style"/>
          <w:sz w:val="24"/>
          <w:szCs w:val="24"/>
        </w:rPr>
      </w:pPr>
    </w:p>
    <w:p w:rsidR="00FC0F0B" w:rsidRPr="00033DC9" w:rsidRDefault="00FC0F0B" w:rsidP="008268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ou similar, com o objetivo de reduzir o excesso de velocidade, e assim prevenir acidentes, na Rua José Jorge Patrício, na altura do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 xml:space="preserve"> 545, no Mollon IV.</w:t>
      </w:r>
    </w:p>
    <w:p w:rsidR="00FC0F0B" w:rsidRPr="00033DC9" w:rsidRDefault="00FC0F0B" w:rsidP="0082689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C0F0B" w:rsidRPr="00033DC9" w:rsidRDefault="00FC0F0B" w:rsidP="0082689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C0F0B" w:rsidRPr="00033DC9" w:rsidRDefault="00FC0F0B" w:rsidP="0082689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C0F0B" w:rsidRPr="00033DC9" w:rsidRDefault="00FC0F0B" w:rsidP="0082689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C0F0B" w:rsidRPr="00033DC9" w:rsidRDefault="00FC0F0B" w:rsidP="008268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0F0B" w:rsidRPr="00033DC9" w:rsidRDefault="00FC0F0B" w:rsidP="008268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0F0B" w:rsidRPr="00033DC9" w:rsidRDefault="00FC0F0B" w:rsidP="008268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0F0B" w:rsidRPr="00033DC9" w:rsidRDefault="00FC0F0B" w:rsidP="008268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0F0B" w:rsidRDefault="00FC0F0B" w:rsidP="0082689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C0F0B" w:rsidRPr="00033DC9" w:rsidRDefault="00FC0F0B" w:rsidP="0082689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C0F0B" w:rsidRPr="00033DC9" w:rsidRDefault="00FC0F0B" w:rsidP="0082689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C0F0B" w:rsidRPr="00033DC9" w:rsidRDefault="00FC0F0B" w:rsidP="0082689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9B" w:rsidRDefault="0082689B">
      <w:r>
        <w:separator/>
      </w:r>
    </w:p>
  </w:endnote>
  <w:endnote w:type="continuationSeparator" w:id="0">
    <w:p w:rsidR="0082689B" w:rsidRDefault="0082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9B" w:rsidRDefault="0082689B">
      <w:r>
        <w:separator/>
      </w:r>
    </w:p>
  </w:footnote>
  <w:footnote w:type="continuationSeparator" w:id="0">
    <w:p w:rsidR="0082689B" w:rsidRDefault="0082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689B"/>
    <w:rsid w:val="009B7864"/>
    <w:rsid w:val="009F196D"/>
    <w:rsid w:val="00A9035B"/>
    <w:rsid w:val="00CD613B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0F0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C0F0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