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Ribeirão Preto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nº 739,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D182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CD1828">
        <w:rPr>
          <w:rFonts w:ascii="Arial" w:hAnsi="Arial" w:cs="Arial"/>
          <w:bCs/>
          <w:sz w:val="24"/>
          <w:szCs w:val="24"/>
        </w:rPr>
        <w:t>Ribeirão Preto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CD1828">
        <w:rPr>
          <w:rFonts w:ascii="Arial" w:hAnsi="Arial" w:cs="Arial"/>
          <w:bCs/>
          <w:sz w:val="24"/>
          <w:szCs w:val="24"/>
        </w:rPr>
        <w:t>739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CD1828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CD1828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D1828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CD182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D18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D84" w:rsidRDefault="00913D84">
      <w:r>
        <w:separator/>
      </w:r>
    </w:p>
  </w:endnote>
  <w:endnote w:type="continuationSeparator" w:id="0">
    <w:p w:rsidR="00913D84" w:rsidRDefault="0091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D84" w:rsidRDefault="00913D84">
      <w:r>
        <w:separator/>
      </w:r>
    </w:p>
  </w:footnote>
  <w:footnote w:type="continuationSeparator" w:id="0">
    <w:p w:rsidR="00913D84" w:rsidRDefault="00913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18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18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D18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8f9b9e32424f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13D84"/>
    <w:rsid w:val="009F196D"/>
    <w:rsid w:val="00A35AE9"/>
    <w:rsid w:val="00A71CAF"/>
    <w:rsid w:val="00A9035B"/>
    <w:rsid w:val="00AE702A"/>
    <w:rsid w:val="00CD182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c7ac05-e038-4a97-ba7a-59bef4d13a92.png" Id="R5c31397dee7e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9c7ac05-e038-4a97-ba7a-59bef4d13a92.png" Id="R168f9b9e32424f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2015-09-25T12:16:00Z</dcterms:created>
  <dcterms:modified xsi:type="dcterms:W3CDTF">2015-09-25T12:16:00Z</dcterms:modified>
</cp:coreProperties>
</file>