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23A48">
        <w:rPr>
          <w:rFonts w:ascii="Arial" w:hAnsi="Arial" w:cs="Arial"/>
          <w:sz w:val="24"/>
          <w:szCs w:val="24"/>
        </w:rPr>
        <w:t>reparo na malha asfáltica</w:t>
      </w:r>
      <w:r w:rsidR="007E251F">
        <w:rPr>
          <w:rFonts w:ascii="Arial" w:hAnsi="Arial" w:cs="Arial"/>
          <w:sz w:val="24"/>
          <w:szCs w:val="24"/>
        </w:rPr>
        <w:t xml:space="preserve"> e construção de canaleta</w:t>
      </w:r>
      <w:r w:rsidR="00623A48">
        <w:rPr>
          <w:rFonts w:ascii="Arial" w:hAnsi="Arial" w:cs="Arial"/>
          <w:sz w:val="24"/>
          <w:szCs w:val="24"/>
        </w:rPr>
        <w:t xml:space="preserve"> entre as Ruas </w:t>
      </w:r>
      <w:r w:rsidR="004C481B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4C481B">
        <w:rPr>
          <w:rFonts w:ascii="Arial" w:hAnsi="Arial" w:cs="Arial"/>
          <w:sz w:val="24"/>
          <w:szCs w:val="24"/>
        </w:rPr>
        <w:t>Betini</w:t>
      </w:r>
      <w:proofErr w:type="spellEnd"/>
      <w:r w:rsidR="00E462BA">
        <w:rPr>
          <w:rFonts w:ascii="Arial" w:hAnsi="Arial" w:cs="Arial"/>
          <w:sz w:val="24"/>
          <w:szCs w:val="24"/>
        </w:rPr>
        <w:t xml:space="preserve"> e São João Batista</w:t>
      </w:r>
      <w:r w:rsidR="00623A48">
        <w:rPr>
          <w:rFonts w:ascii="Arial" w:hAnsi="Arial" w:cs="Arial"/>
          <w:sz w:val="24"/>
          <w:szCs w:val="24"/>
        </w:rPr>
        <w:t xml:space="preserve">, localizadas no </w:t>
      </w:r>
      <w:r w:rsidR="00E462BA">
        <w:rPr>
          <w:rFonts w:ascii="Arial" w:hAnsi="Arial" w:cs="Arial"/>
          <w:sz w:val="24"/>
          <w:szCs w:val="24"/>
        </w:rPr>
        <w:t>bairro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>Setor competente, seja executado</w:t>
      </w:r>
      <w:r w:rsidR="00623A48">
        <w:rPr>
          <w:rFonts w:ascii="Arial" w:hAnsi="Arial" w:cs="Arial"/>
          <w:bCs/>
          <w:sz w:val="24"/>
          <w:szCs w:val="24"/>
        </w:rPr>
        <w:t xml:space="preserve"> o reparo na malha asfáltica</w:t>
      </w:r>
      <w:r w:rsidR="007E251F">
        <w:rPr>
          <w:rFonts w:ascii="Arial" w:hAnsi="Arial" w:cs="Arial"/>
          <w:bCs/>
          <w:sz w:val="24"/>
          <w:szCs w:val="24"/>
        </w:rPr>
        <w:t xml:space="preserve"> e construção de canaleta</w:t>
      </w:r>
      <w:r w:rsidR="00623A48">
        <w:rPr>
          <w:rFonts w:ascii="Arial" w:hAnsi="Arial" w:cs="Arial"/>
          <w:bCs/>
          <w:sz w:val="24"/>
          <w:szCs w:val="24"/>
        </w:rPr>
        <w:t xml:space="preserve"> entre as Ruas </w:t>
      </w:r>
      <w:r w:rsidR="004C481B">
        <w:rPr>
          <w:rFonts w:ascii="Arial" w:hAnsi="Arial" w:cs="Arial"/>
          <w:bCs/>
          <w:sz w:val="24"/>
          <w:szCs w:val="24"/>
        </w:rPr>
        <w:t xml:space="preserve">Décio </w:t>
      </w:r>
      <w:proofErr w:type="spellStart"/>
      <w:r w:rsidR="004C481B">
        <w:rPr>
          <w:rFonts w:ascii="Arial" w:hAnsi="Arial" w:cs="Arial"/>
          <w:bCs/>
          <w:sz w:val="24"/>
          <w:szCs w:val="24"/>
        </w:rPr>
        <w:t>Betini</w:t>
      </w:r>
      <w:proofErr w:type="spellEnd"/>
      <w:r w:rsidR="00623A48">
        <w:rPr>
          <w:rFonts w:ascii="Arial" w:hAnsi="Arial" w:cs="Arial"/>
          <w:bCs/>
          <w:sz w:val="24"/>
          <w:szCs w:val="24"/>
        </w:rPr>
        <w:t xml:space="preserve"> e </w:t>
      </w:r>
      <w:r w:rsidR="00E462BA">
        <w:rPr>
          <w:rFonts w:ascii="Arial" w:hAnsi="Arial" w:cs="Arial"/>
          <w:bCs/>
          <w:sz w:val="24"/>
          <w:szCs w:val="24"/>
        </w:rPr>
        <w:t>São João Batista</w:t>
      </w:r>
      <w:r w:rsidR="00623A48">
        <w:rPr>
          <w:rFonts w:ascii="Arial" w:hAnsi="Arial" w:cs="Arial"/>
          <w:bCs/>
          <w:sz w:val="24"/>
          <w:szCs w:val="24"/>
        </w:rPr>
        <w:t>, localizadas no</w:t>
      </w:r>
      <w:r w:rsidR="00E462BA">
        <w:rPr>
          <w:rFonts w:ascii="Arial" w:hAnsi="Arial" w:cs="Arial"/>
          <w:bCs/>
          <w:sz w:val="24"/>
          <w:szCs w:val="24"/>
        </w:rPr>
        <w:t xml:space="preserve">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>moradores do bairro Dona Regina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feito o reparo da malha asfáltica</w:t>
      </w:r>
      <w:r w:rsidR="007E251F">
        <w:rPr>
          <w:rFonts w:ascii="Arial" w:hAnsi="Arial" w:cs="Arial"/>
        </w:rPr>
        <w:t xml:space="preserve"> e construção de canaleta</w:t>
      </w:r>
      <w:bookmarkStart w:id="0" w:name="_GoBack"/>
      <w:bookmarkEnd w:id="0"/>
      <w:r w:rsidR="00623A48">
        <w:rPr>
          <w:rFonts w:ascii="Arial" w:hAnsi="Arial" w:cs="Arial"/>
        </w:rPr>
        <w:t xml:space="preserve"> no local acima mencionado, uma vez que tais condições apresentadas estão trazendo transtornos, conforme imagens abaixo: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523536" cy="141791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esktop\Nuninho\WP_00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36" cy="14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2536663" cy="1425288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anin\Desktop\Nuninho\WP_0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142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2BA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462B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73424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734247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0a6ac9d9454f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462BA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f656de4-2641-44d9-8112-21d6007f2d79.png" Id="R607fe4f17c3047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f656de4-2641-44d9-8112-21d6007f2d79.png" Id="R1c0a6ac9d9454f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2015-03-06T17:55:00Z</dcterms:created>
  <dcterms:modified xsi:type="dcterms:W3CDTF">2015-09-15T13:37:00Z</dcterms:modified>
</cp:coreProperties>
</file>