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9EF" w:rsidRPr="0005120D" w:rsidRDefault="003009EF" w:rsidP="006A1019">
      <w:pPr>
        <w:pStyle w:val="Ttulo"/>
        <w:rPr>
          <w:szCs w:val="24"/>
        </w:rPr>
      </w:pPr>
      <w:bookmarkStart w:id="0" w:name="_GoBack"/>
      <w:bookmarkEnd w:id="0"/>
      <w:r w:rsidRPr="0005120D">
        <w:rPr>
          <w:szCs w:val="24"/>
        </w:rPr>
        <w:t xml:space="preserve">REQUERIMENTO Nº </w:t>
      </w:r>
      <w:r>
        <w:rPr>
          <w:szCs w:val="24"/>
        </w:rPr>
        <w:t>1043</w:t>
      </w:r>
      <w:r w:rsidRPr="0005120D">
        <w:rPr>
          <w:szCs w:val="24"/>
        </w:rPr>
        <w:t>/09</w:t>
      </w:r>
    </w:p>
    <w:p w:rsidR="003009EF" w:rsidRPr="0005120D" w:rsidRDefault="003009EF" w:rsidP="006A1019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5120D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3009EF" w:rsidRPr="0005120D" w:rsidRDefault="003009EF" w:rsidP="006A1019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3009EF" w:rsidRPr="0005120D" w:rsidRDefault="003009EF" w:rsidP="006A1019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3009EF" w:rsidRPr="0005120D" w:rsidRDefault="003009EF" w:rsidP="006A1019">
      <w:pPr>
        <w:pStyle w:val="Recuodecorpodetexto"/>
        <w:rPr>
          <w:szCs w:val="24"/>
        </w:rPr>
      </w:pPr>
      <w:r w:rsidRPr="0005120D">
        <w:rPr>
          <w:szCs w:val="24"/>
        </w:rPr>
        <w:t>“Referente ao Convênio entre a Secretaria Municipal de Esportes e a Unimep – Universidade Metodista de Piracicaba”.</w:t>
      </w:r>
    </w:p>
    <w:p w:rsidR="003009EF" w:rsidRPr="0005120D" w:rsidRDefault="003009EF" w:rsidP="006A1019">
      <w:pPr>
        <w:pStyle w:val="Recuodecorpodetexto"/>
        <w:rPr>
          <w:szCs w:val="24"/>
        </w:rPr>
      </w:pPr>
    </w:p>
    <w:p w:rsidR="003009EF" w:rsidRPr="0005120D" w:rsidRDefault="003009EF" w:rsidP="006A1019">
      <w:pPr>
        <w:pStyle w:val="Recuodecorpodetexto"/>
        <w:rPr>
          <w:szCs w:val="24"/>
        </w:rPr>
      </w:pPr>
    </w:p>
    <w:p w:rsidR="003009EF" w:rsidRPr="0005120D" w:rsidRDefault="003009EF" w:rsidP="006A1019">
      <w:pPr>
        <w:pStyle w:val="Recuodecorpodetexto"/>
        <w:ind w:left="0" w:firstLine="1440"/>
        <w:rPr>
          <w:bCs/>
          <w:szCs w:val="24"/>
        </w:rPr>
      </w:pPr>
    </w:p>
    <w:p w:rsidR="003009EF" w:rsidRPr="0005120D" w:rsidRDefault="003009EF" w:rsidP="006A1019">
      <w:pPr>
        <w:pStyle w:val="Recuodecorpodetexto"/>
        <w:ind w:left="0" w:firstLine="1440"/>
        <w:rPr>
          <w:szCs w:val="24"/>
        </w:rPr>
      </w:pPr>
      <w:r w:rsidRPr="0005120D">
        <w:rPr>
          <w:b/>
          <w:szCs w:val="24"/>
        </w:rPr>
        <w:t>REQUEIRO</w:t>
      </w:r>
      <w:r w:rsidRPr="0005120D">
        <w:rPr>
          <w:szCs w:val="24"/>
        </w:rPr>
        <w:t xml:space="preserve"> à Mesa, na forma regimental, após ouvido o Plenário, oficiar ao senhor Prefeito Municipal, solicitando-lhe as seguintes informações com relação ao Convênio entre a Secretaria Municipal de Esporte e a Unimep – Universidade Metodista de Piracicaba:</w:t>
      </w:r>
    </w:p>
    <w:p w:rsidR="003009EF" w:rsidRPr="0005120D" w:rsidRDefault="003009EF" w:rsidP="006A1019">
      <w:pPr>
        <w:pStyle w:val="Recuodecorpodetexto"/>
        <w:ind w:left="0" w:firstLine="1440"/>
        <w:rPr>
          <w:szCs w:val="24"/>
        </w:rPr>
      </w:pPr>
    </w:p>
    <w:p w:rsidR="003009EF" w:rsidRPr="0005120D" w:rsidRDefault="003009EF" w:rsidP="006A1019">
      <w:pPr>
        <w:pStyle w:val="Recuodecorpodetexto"/>
        <w:ind w:left="0" w:firstLine="1440"/>
        <w:rPr>
          <w:szCs w:val="24"/>
        </w:rPr>
      </w:pPr>
    </w:p>
    <w:p w:rsidR="003009EF" w:rsidRPr="0005120D" w:rsidRDefault="003009EF" w:rsidP="006A1019">
      <w:pPr>
        <w:pStyle w:val="Recuodecorpodetexto"/>
        <w:ind w:left="0" w:firstLine="1440"/>
        <w:rPr>
          <w:szCs w:val="24"/>
        </w:rPr>
      </w:pPr>
    </w:p>
    <w:p w:rsidR="003009EF" w:rsidRPr="0005120D" w:rsidRDefault="003009EF" w:rsidP="006A1019">
      <w:pPr>
        <w:pStyle w:val="Recuodecorpodetexto"/>
        <w:ind w:left="0" w:firstLine="1440"/>
        <w:rPr>
          <w:szCs w:val="24"/>
        </w:rPr>
      </w:pPr>
      <w:r w:rsidRPr="0005120D">
        <w:rPr>
          <w:szCs w:val="24"/>
        </w:rPr>
        <w:t>1 – No caso da existência do convênio, a bolsa é integral?</w:t>
      </w:r>
    </w:p>
    <w:p w:rsidR="003009EF" w:rsidRPr="0005120D" w:rsidRDefault="003009EF" w:rsidP="006A1019">
      <w:pPr>
        <w:pStyle w:val="Recuodecorpodetexto"/>
        <w:ind w:left="0" w:firstLine="1440"/>
        <w:rPr>
          <w:szCs w:val="24"/>
        </w:rPr>
      </w:pPr>
    </w:p>
    <w:p w:rsidR="003009EF" w:rsidRPr="0005120D" w:rsidRDefault="003009EF" w:rsidP="006A1019">
      <w:pPr>
        <w:pStyle w:val="Recuodecorpodetexto"/>
        <w:ind w:left="0" w:firstLine="1440"/>
        <w:rPr>
          <w:szCs w:val="24"/>
        </w:rPr>
      </w:pPr>
      <w:r w:rsidRPr="0005120D">
        <w:rPr>
          <w:szCs w:val="24"/>
        </w:rPr>
        <w:t>2 – Para quantos beneficiários é permitido?</w:t>
      </w:r>
    </w:p>
    <w:p w:rsidR="003009EF" w:rsidRPr="0005120D" w:rsidRDefault="003009EF" w:rsidP="006A1019">
      <w:pPr>
        <w:pStyle w:val="Recuodecorpodetexto"/>
        <w:ind w:left="0" w:firstLine="1440"/>
        <w:rPr>
          <w:szCs w:val="24"/>
        </w:rPr>
      </w:pPr>
    </w:p>
    <w:p w:rsidR="003009EF" w:rsidRPr="0005120D" w:rsidRDefault="003009EF" w:rsidP="006A1019">
      <w:pPr>
        <w:pStyle w:val="Recuodecorpodetexto"/>
        <w:ind w:left="0" w:firstLine="1440"/>
        <w:rPr>
          <w:szCs w:val="24"/>
        </w:rPr>
      </w:pPr>
      <w:r w:rsidRPr="0005120D">
        <w:rPr>
          <w:szCs w:val="24"/>
        </w:rPr>
        <w:t>3 – Até o momento, quantos beneficiários têm e quais são?</w:t>
      </w:r>
    </w:p>
    <w:p w:rsidR="003009EF" w:rsidRPr="0005120D" w:rsidRDefault="003009EF" w:rsidP="006A1019">
      <w:pPr>
        <w:pStyle w:val="Recuodecorpodetexto"/>
        <w:ind w:left="0" w:firstLine="1440"/>
        <w:rPr>
          <w:szCs w:val="24"/>
        </w:rPr>
      </w:pPr>
    </w:p>
    <w:p w:rsidR="003009EF" w:rsidRPr="0005120D" w:rsidRDefault="003009EF" w:rsidP="006A1019">
      <w:pPr>
        <w:pStyle w:val="Recuodecorpodetexto"/>
        <w:ind w:left="0" w:firstLine="1440"/>
        <w:rPr>
          <w:szCs w:val="24"/>
        </w:rPr>
      </w:pPr>
      <w:r w:rsidRPr="0005120D">
        <w:rPr>
          <w:szCs w:val="24"/>
        </w:rPr>
        <w:t>4 - Outras informações que julgar necessárias.</w:t>
      </w:r>
    </w:p>
    <w:p w:rsidR="003009EF" w:rsidRPr="0005120D" w:rsidRDefault="003009EF" w:rsidP="006A1019">
      <w:pPr>
        <w:pStyle w:val="Recuodecorpodetexto"/>
        <w:ind w:left="0" w:firstLine="1440"/>
        <w:rPr>
          <w:szCs w:val="24"/>
        </w:rPr>
      </w:pPr>
    </w:p>
    <w:p w:rsidR="003009EF" w:rsidRPr="0005120D" w:rsidRDefault="003009EF" w:rsidP="006A1019">
      <w:pPr>
        <w:ind w:firstLine="708"/>
        <w:rPr>
          <w:rFonts w:ascii="Bookman Old Style" w:hAnsi="Bookman Old Style"/>
          <w:sz w:val="24"/>
          <w:szCs w:val="24"/>
        </w:rPr>
      </w:pPr>
      <w:r w:rsidRPr="0005120D">
        <w:rPr>
          <w:rFonts w:ascii="Bookman Old Style" w:hAnsi="Bookman Old Style"/>
          <w:sz w:val="24"/>
          <w:szCs w:val="24"/>
        </w:rPr>
        <w:t xml:space="preserve">                                    </w:t>
      </w:r>
    </w:p>
    <w:p w:rsidR="003009EF" w:rsidRPr="0005120D" w:rsidRDefault="003009EF" w:rsidP="006A1019">
      <w:pPr>
        <w:ind w:firstLine="708"/>
        <w:rPr>
          <w:rFonts w:ascii="Bookman Old Style" w:hAnsi="Bookman Old Style"/>
          <w:sz w:val="24"/>
          <w:szCs w:val="24"/>
        </w:rPr>
      </w:pPr>
      <w:r w:rsidRPr="0005120D">
        <w:rPr>
          <w:rFonts w:ascii="Bookman Old Style" w:hAnsi="Bookman Old Style"/>
          <w:sz w:val="24"/>
          <w:szCs w:val="24"/>
        </w:rPr>
        <w:t xml:space="preserve">                                                                  </w:t>
      </w:r>
    </w:p>
    <w:p w:rsidR="003009EF" w:rsidRPr="0005120D" w:rsidRDefault="003009EF" w:rsidP="006A1019">
      <w:pPr>
        <w:ind w:firstLine="1418"/>
        <w:rPr>
          <w:rFonts w:ascii="Bookman Old Style" w:hAnsi="Bookman Old Style"/>
          <w:sz w:val="24"/>
          <w:szCs w:val="24"/>
        </w:rPr>
      </w:pPr>
      <w:r w:rsidRPr="0005120D">
        <w:rPr>
          <w:rFonts w:ascii="Bookman Old Style" w:hAnsi="Bookman Old Style"/>
          <w:sz w:val="24"/>
          <w:szCs w:val="24"/>
        </w:rPr>
        <w:t>Plenário “Dr. Tancredo Neves”, em 15 de maio de 2009.</w:t>
      </w:r>
    </w:p>
    <w:p w:rsidR="003009EF" w:rsidRPr="0005120D" w:rsidRDefault="003009EF" w:rsidP="006A101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009EF" w:rsidRPr="0005120D" w:rsidRDefault="003009EF" w:rsidP="006A101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009EF" w:rsidRPr="0005120D" w:rsidRDefault="003009EF" w:rsidP="006A101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009EF" w:rsidRPr="0005120D" w:rsidRDefault="003009EF" w:rsidP="006A101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009EF" w:rsidRPr="0005120D" w:rsidRDefault="003009EF" w:rsidP="006A101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009EF" w:rsidRPr="0005120D" w:rsidRDefault="003009EF" w:rsidP="006A1019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009EF" w:rsidRPr="0005120D" w:rsidRDefault="003009EF" w:rsidP="006A1019">
      <w:pPr>
        <w:jc w:val="center"/>
        <w:rPr>
          <w:rFonts w:ascii="Bookman Old Style" w:hAnsi="Bookman Old Style"/>
          <w:b/>
          <w:sz w:val="24"/>
          <w:szCs w:val="24"/>
        </w:rPr>
      </w:pPr>
      <w:r w:rsidRPr="0005120D">
        <w:rPr>
          <w:rFonts w:ascii="Bookman Old Style" w:hAnsi="Bookman Old Style"/>
          <w:b/>
          <w:sz w:val="24"/>
          <w:szCs w:val="24"/>
        </w:rPr>
        <w:t>JOSÉ LUIS FORNASARI</w:t>
      </w:r>
    </w:p>
    <w:p w:rsidR="003009EF" w:rsidRPr="0005120D" w:rsidRDefault="003009EF" w:rsidP="006A1019">
      <w:pPr>
        <w:jc w:val="center"/>
        <w:rPr>
          <w:rFonts w:ascii="Bookman Old Style" w:hAnsi="Bookman Old Style"/>
          <w:b/>
          <w:sz w:val="24"/>
          <w:szCs w:val="24"/>
        </w:rPr>
      </w:pPr>
      <w:r w:rsidRPr="0005120D">
        <w:rPr>
          <w:rFonts w:ascii="Bookman Old Style" w:hAnsi="Bookman Old Style"/>
          <w:b/>
          <w:sz w:val="24"/>
          <w:szCs w:val="24"/>
        </w:rPr>
        <w:t>“Joi Fornasari”</w:t>
      </w:r>
    </w:p>
    <w:p w:rsidR="003009EF" w:rsidRPr="0005120D" w:rsidRDefault="003009EF" w:rsidP="006A1019">
      <w:pPr>
        <w:jc w:val="center"/>
        <w:rPr>
          <w:rFonts w:ascii="Bookman Old Style" w:hAnsi="Bookman Old Style"/>
          <w:b/>
          <w:sz w:val="24"/>
          <w:szCs w:val="24"/>
        </w:rPr>
      </w:pPr>
      <w:r w:rsidRPr="0005120D">
        <w:rPr>
          <w:rFonts w:ascii="Bookman Old Style" w:hAnsi="Bookman Old Style"/>
          <w:sz w:val="24"/>
          <w:szCs w:val="24"/>
        </w:rPr>
        <w:t xml:space="preserve">-Vereador- </w:t>
      </w:r>
    </w:p>
    <w:p w:rsidR="003009EF" w:rsidRPr="0005120D" w:rsidRDefault="003009EF" w:rsidP="006A1019">
      <w:pPr>
        <w:pStyle w:val="Ttulo"/>
        <w:rPr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019" w:rsidRDefault="006A1019">
      <w:r>
        <w:separator/>
      </w:r>
    </w:p>
  </w:endnote>
  <w:endnote w:type="continuationSeparator" w:id="0">
    <w:p w:rsidR="006A1019" w:rsidRDefault="006A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019" w:rsidRDefault="006A1019">
      <w:r>
        <w:separator/>
      </w:r>
    </w:p>
  </w:footnote>
  <w:footnote w:type="continuationSeparator" w:id="0">
    <w:p w:rsidR="006A1019" w:rsidRDefault="006A10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009EF"/>
    <w:rsid w:val="003D3AA8"/>
    <w:rsid w:val="004C67DE"/>
    <w:rsid w:val="006A1019"/>
    <w:rsid w:val="009F196D"/>
    <w:rsid w:val="00A9035B"/>
    <w:rsid w:val="00CB4135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009EF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3009EF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