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B01D2" w:rsidRDefault="002B01D2" w:rsidP="002B01D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o custo do m³ para o tratamento de Água e Esgoto no município de Santa Bárbara d’Oeste.</w:t>
      </w:r>
    </w:p>
    <w:p w:rsidR="002B01D2" w:rsidRDefault="002B01D2" w:rsidP="002B01D2">
      <w:pPr>
        <w:jc w:val="both"/>
        <w:rPr>
          <w:rFonts w:ascii="Arial" w:hAnsi="Arial" w:cs="Arial"/>
          <w:sz w:val="24"/>
          <w:szCs w:val="24"/>
        </w:rPr>
      </w:pPr>
    </w:p>
    <w:p w:rsidR="002B01D2" w:rsidRDefault="002B01D2" w:rsidP="002B01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B01D2" w:rsidRDefault="002B01D2" w:rsidP="002B01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B01D2" w:rsidRDefault="002B01D2" w:rsidP="002B01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01D2" w:rsidRDefault="002B01D2" w:rsidP="002B01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2B01D2" w:rsidRDefault="002B01D2" w:rsidP="002B01D2">
      <w:pPr>
        <w:jc w:val="both"/>
        <w:rPr>
          <w:rFonts w:ascii="Arial" w:hAnsi="Arial" w:cs="Arial"/>
          <w:sz w:val="24"/>
          <w:szCs w:val="24"/>
        </w:rPr>
      </w:pPr>
    </w:p>
    <w:p w:rsidR="002B01D2" w:rsidRDefault="002B01D2" w:rsidP="002B01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2B01D2" w:rsidRDefault="002B01D2" w:rsidP="002B01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01D2" w:rsidRDefault="002B01D2" w:rsidP="002B01D2">
      <w:pPr>
        <w:jc w:val="both"/>
        <w:rPr>
          <w:rFonts w:ascii="Arial" w:hAnsi="Arial" w:cs="Arial"/>
          <w:sz w:val="24"/>
          <w:szCs w:val="24"/>
        </w:rPr>
      </w:pPr>
    </w:p>
    <w:p w:rsidR="002B01D2" w:rsidRDefault="002B01D2" w:rsidP="002B01D2">
      <w:pPr>
        <w:pStyle w:val="PargrafodaLista"/>
        <w:numPr>
          <w:ilvl w:val="0"/>
          <w:numId w:val="1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do m³ de água cobrado pelo DAE aos seus consumidores antes do reajuste anunciado na ultima semana do mês de agosto? Favor responder por faixa de consumo e categoria;</w:t>
      </w:r>
    </w:p>
    <w:p w:rsidR="002B01D2" w:rsidRPr="000806C8" w:rsidRDefault="002B01D2" w:rsidP="002B01D2">
      <w:pPr>
        <w:pStyle w:val="PargrafodaLista"/>
        <w:numPr>
          <w:ilvl w:val="0"/>
          <w:numId w:val="1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do m³ de esgoto cobrado pelo DAE aos seus consumidores antes do reajuste anunciado na ultima semana do mês de agosto? Favor responder por faixa de consumo e categoria;</w:t>
      </w:r>
    </w:p>
    <w:p w:rsidR="002B01D2" w:rsidRDefault="002B01D2" w:rsidP="002B01D2">
      <w:pPr>
        <w:pStyle w:val="PargrafodaLista"/>
        <w:numPr>
          <w:ilvl w:val="0"/>
          <w:numId w:val="1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Depois da aplicação do reajuste, qual será o valor cobrado pra cada uma das faixas de consumo e categorias</w:t>
      </w:r>
      <w:r w:rsidRPr="0037117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01D2" w:rsidRDefault="002B01D2" w:rsidP="002B01D2">
      <w:pPr>
        <w:pStyle w:val="PargrafodaLista"/>
        <w:numPr>
          <w:ilvl w:val="0"/>
          <w:numId w:val="1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cópia com os cálculos feitos por parte da Autarquia municipal com o custo para tratar 1m³ de água.</w:t>
      </w:r>
    </w:p>
    <w:p w:rsidR="002B01D2" w:rsidRDefault="002B01D2" w:rsidP="002B01D2">
      <w:pPr>
        <w:pStyle w:val="PargrafodaLista"/>
        <w:numPr>
          <w:ilvl w:val="0"/>
          <w:numId w:val="1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Encaminhar cópia com os cálculos feitos por parte da Autarquia municipal com o custo para tratar 1m³ de efluentes</w:t>
      </w:r>
    </w:p>
    <w:p w:rsidR="002B01D2" w:rsidRDefault="002B01D2" w:rsidP="002B01D2">
      <w:pPr>
        <w:pStyle w:val="PargrafodaLista"/>
        <w:numPr>
          <w:ilvl w:val="0"/>
          <w:numId w:val="1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pertinentes</w:t>
      </w:r>
    </w:p>
    <w:p w:rsidR="002B01D2" w:rsidRPr="00F92791" w:rsidRDefault="002B01D2" w:rsidP="002B01D2">
      <w:pPr>
        <w:jc w:val="both"/>
        <w:rPr>
          <w:rFonts w:ascii="Arial" w:hAnsi="Arial" w:cs="Arial"/>
          <w:sz w:val="24"/>
          <w:szCs w:val="24"/>
        </w:rPr>
      </w:pPr>
    </w:p>
    <w:p w:rsidR="002B01D2" w:rsidRPr="00AD5F17" w:rsidRDefault="002B01D2" w:rsidP="002B01D2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B01D2" w:rsidRDefault="002B01D2" w:rsidP="002B01D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37117A"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</w:t>
      </w:r>
      <w:r>
        <w:rPr>
          <w:rFonts w:ascii="Arial" w:hAnsi="Arial" w:cs="Arial"/>
          <w:sz w:val="24"/>
          <w:szCs w:val="24"/>
        </w:rPr>
        <w:t xml:space="preserve"> acesso às informações oficiais.</w:t>
      </w:r>
    </w:p>
    <w:p w:rsidR="002B01D2" w:rsidRDefault="002B01D2" w:rsidP="002B01D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Plenário “Dr. Tancredo Neves”, em 04 de setembro de 2.014.</w:t>
      </w:r>
    </w:p>
    <w:p w:rsidR="002B01D2" w:rsidRDefault="002B01D2" w:rsidP="002B01D2">
      <w:pPr>
        <w:ind w:firstLine="1440"/>
        <w:rPr>
          <w:rFonts w:ascii="Arial" w:hAnsi="Arial" w:cs="Arial"/>
          <w:sz w:val="24"/>
          <w:szCs w:val="24"/>
        </w:rPr>
      </w:pPr>
    </w:p>
    <w:p w:rsidR="002B01D2" w:rsidRDefault="002B01D2" w:rsidP="002B01D2">
      <w:pPr>
        <w:rPr>
          <w:rFonts w:ascii="Arial" w:hAnsi="Arial" w:cs="Arial"/>
          <w:sz w:val="24"/>
          <w:szCs w:val="24"/>
        </w:rPr>
      </w:pPr>
    </w:p>
    <w:p w:rsidR="002B01D2" w:rsidRDefault="002B01D2" w:rsidP="002B01D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2B01D2" w:rsidRPr="005E6894" w:rsidRDefault="002B01D2" w:rsidP="002B01D2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-Vice Presidente-</w:t>
      </w:r>
    </w:p>
    <w:p w:rsidR="009F196D" w:rsidRPr="00CF7F49" w:rsidRDefault="009F196D" w:rsidP="002B01D2">
      <w:pPr>
        <w:ind w:left="4536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F8" w:rsidRDefault="008F68F8">
      <w:r>
        <w:separator/>
      </w:r>
    </w:p>
  </w:endnote>
  <w:endnote w:type="continuationSeparator" w:id="0">
    <w:p w:rsidR="008F68F8" w:rsidRDefault="008F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F8" w:rsidRDefault="008F68F8">
      <w:r>
        <w:separator/>
      </w:r>
    </w:p>
  </w:footnote>
  <w:footnote w:type="continuationSeparator" w:id="0">
    <w:p w:rsidR="008F68F8" w:rsidRDefault="008F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01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01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B01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e79c1631454c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CAF"/>
    <w:multiLevelType w:val="multilevel"/>
    <w:tmpl w:val="4DA65966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01D2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F68F8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B0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B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36f6cb-9c8e-42fe-a688-0bf30eb5a10c.png" Id="Raafa6a50c8ba41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36f6cb-9c8e-42fe-a688-0bf30eb5a10c.png" Id="R57e79c1631454c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2015-09-04T16:01:00Z</dcterms:created>
  <dcterms:modified xsi:type="dcterms:W3CDTF">2015-09-04T16:01:00Z</dcterms:modified>
</cp:coreProperties>
</file>