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E9" w:rsidRDefault="00F679E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F679E9" w:rsidRDefault="00F679E9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1091/09</w:t>
      </w:r>
    </w:p>
    <w:p w:rsidR="00F679E9" w:rsidRDefault="00F679E9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F679E9" w:rsidRDefault="00F679E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679E9" w:rsidRDefault="00F679E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679E9" w:rsidRDefault="00F679E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679E9" w:rsidRDefault="00F679E9" w:rsidP="00883DC4">
      <w:pPr>
        <w:ind w:left="4680"/>
        <w:jc w:val="both"/>
        <w:rPr>
          <w:rFonts w:ascii="Bookman Old Style" w:hAnsi="Bookman Old Style"/>
          <w:b/>
          <w:szCs w:val="28"/>
          <w:u w:val="single"/>
        </w:rPr>
      </w:pPr>
    </w:p>
    <w:p w:rsidR="00F679E9" w:rsidRDefault="00F679E9" w:rsidP="00883DC4">
      <w:pPr>
        <w:pStyle w:val="Recuodecorpodetexto"/>
      </w:pPr>
      <w:r>
        <w:t>“Referente à sinalização de trânsito na XV de Novembro, esquina com a Rua 13 de Maio”.</w:t>
      </w:r>
    </w:p>
    <w:p w:rsidR="00F679E9" w:rsidRDefault="00F679E9" w:rsidP="00883DC4">
      <w:pPr>
        <w:jc w:val="right"/>
        <w:rPr>
          <w:rFonts w:ascii="Bookman Old Style" w:hAnsi="Bookman Old Style"/>
          <w:szCs w:val="28"/>
        </w:rPr>
      </w:pPr>
    </w:p>
    <w:p w:rsidR="00F679E9" w:rsidRDefault="00F679E9">
      <w:pPr>
        <w:jc w:val="both"/>
        <w:rPr>
          <w:rFonts w:ascii="Bookman Old Style" w:hAnsi="Bookman Old Style"/>
          <w:szCs w:val="28"/>
        </w:rPr>
      </w:pPr>
    </w:p>
    <w:p w:rsidR="00F679E9" w:rsidRDefault="00F679E9">
      <w:pPr>
        <w:jc w:val="both"/>
        <w:rPr>
          <w:rFonts w:ascii="Bookman Old Style" w:hAnsi="Bookman Old Style"/>
          <w:szCs w:val="28"/>
        </w:rPr>
      </w:pPr>
    </w:p>
    <w:p w:rsidR="00F679E9" w:rsidRPr="00F80EF5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</w:t>
      </w:r>
      <w:r w:rsidRPr="00F80EF5">
        <w:rPr>
          <w:rFonts w:ascii="Bookman Old Style" w:hAnsi="Bookman Old Style"/>
        </w:rPr>
        <w:t xml:space="preserve">que </w:t>
      </w:r>
      <w:r>
        <w:rPr>
          <w:rFonts w:ascii="Bookman Old Style" w:hAnsi="Bookman Old Style"/>
        </w:rPr>
        <w:t>este V</w:t>
      </w:r>
      <w:r w:rsidRPr="00F80EF5">
        <w:rPr>
          <w:rFonts w:ascii="Bookman Old Style" w:hAnsi="Bookman Old Style"/>
        </w:rPr>
        <w:t xml:space="preserve">ereador, atendendo a solicitação dos </w:t>
      </w:r>
      <w:r>
        <w:rPr>
          <w:rFonts w:ascii="Bookman Old Style" w:hAnsi="Bookman Old Style"/>
        </w:rPr>
        <w:t>moradores e comerciantes, esteve no cruzamento das ruas XV de Novembro e 13 de Maio, e constatou a falta de segurança em relação ao trânsito;</w:t>
      </w: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331F2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as referidas ruas há um fluxo intenso de veículos e motocicletas, constantemente ocorrem acidentes no cruzamento das referidas ruas,</w:t>
      </w: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é uma reivindicação antiga dos moradores e comerciantes, quanto à possibilidade de instalação de um semáforo no cruzamento das ruas XV de Novembro e 13 de Maio, pois, recentemente ocorreu um grave acidente nesta localidade,</w:t>
      </w:r>
    </w:p>
    <w:p w:rsidR="00F679E9" w:rsidRDefault="00F679E9">
      <w:pPr>
        <w:jc w:val="both"/>
        <w:rPr>
          <w:rFonts w:ascii="Bookman Old Style" w:hAnsi="Bookman Old Style"/>
          <w:szCs w:val="28"/>
        </w:rPr>
      </w:pPr>
    </w:p>
    <w:p w:rsidR="00F679E9" w:rsidRDefault="00F679E9">
      <w:pPr>
        <w:jc w:val="both"/>
        <w:rPr>
          <w:rFonts w:ascii="Bookman Old Style" w:hAnsi="Bookman Old Style"/>
          <w:szCs w:val="28"/>
        </w:rPr>
      </w:pPr>
    </w:p>
    <w:p w:rsidR="00F679E9" w:rsidRDefault="00F679E9">
      <w:pPr>
        <w:jc w:val="both"/>
        <w:rPr>
          <w:rFonts w:ascii="Bookman Old Style" w:hAnsi="Bookman Old Style"/>
          <w:szCs w:val="28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7532E4">
        <w:rPr>
          <w:rFonts w:ascii="Bookman Old Style" w:hAnsi="Bookman Old Style"/>
          <w:b/>
          <w:bCs/>
        </w:rPr>
        <w:t>REQUEIRO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F679E9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Pr="007532E4" w:rsidRDefault="00F679E9" w:rsidP="00883D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1 – Existe </w:t>
      </w:r>
      <w:r>
        <w:rPr>
          <w:rFonts w:ascii="Bookman Old Style" w:hAnsi="Bookman Old Style" w:cs="Arial"/>
        </w:rPr>
        <w:t>projeto, quanto à instalação de semáforo no cruzamento das ruas XV de Novembro com a 13 de Maio?</w:t>
      </w: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</w:t>
      </w:r>
      <w:r w:rsidRPr="002D6C59">
        <w:rPr>
          <w:rFonts w:ascii="Bookman Old Style" w:hAnsi="Bookman Old Style" w:cs="Arial"/>
        </w:rPr>
        <w:t xml:space="preserve">2 – </w:t>
      </w:r>
      <w:r>
        <w:rPr>
          <w:rFonts w:ascii="Bookman Old Style" w:hAnsi="Bookman Old Style" w:cs="Arial"/>
        </w:rPr>
        <w:t>Se positiva a resposta 1, qual a previsão de instalação?.</w:t>
      </w: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(Fls. 2 – Requerimento de Informações nº  1091/09)</w:t>
      </w:r>
    </w:p>
    <w:p w:rsidR="00F679E9" w:rsidRDefault="00F679E9" w:rsidP="00883D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3- Se negativa a resposta do item 1, qual a providência a ser realizada, para minimizar  os problemas com relação a trânsito no local?</w:t>
      </w:r>
    </w:p>
    <w:p w:rsidR="00F679E9" w:rsidRPr="002D6C5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679E9" w:rsidRPr="002D6C59" w:rsidRDefault="00F679E9" w:rsidP="00883DC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Pr="002D6C59">
        <w:rPr>
          <w:rFonts w:ascii="Bookman Old Style" w:hAnsi="Bookman Old Style" w:cs="Arial"/>
        </w:rPr>
        <w:t xml:space="preserve"> – Outras informações pertinentes.</w:t>
      </w:r>
    </w:p>
    <w:p w:rsidR="00F679E9" w:rsidRPr="002D6C59" w:rsidRDefault="00F679E9" w:rsidP="00883DC4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F679E9" w:rsidRDefault="00F679E9" w:rsidP="00883DC4">
      <w:pPr>
        <w:ind w:firstLine="1800"/>
        <w:jc w:val="both"/>
        <w:rPr>
          <w:rFonts w:ascii="Bookman Old Style" w:hAnsi="Bookman Old Style"/>
          <w:bCs/>
        </w:rPr>
      </w:pPr>
    </w:p>
    <w:p w:rsidR="00F679E9" w:rsidRDefault="00F679E9" w:rsidP="00883DC4">
      <w:pPr>
        <w:ind w:firstLine="1440"/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09 de junho de 2009</w:t>
      </w:r>
      <w:r w:rsidRPr="001A4FB6">
        <w:rPr>
          <w:rFonts w:ascii="Bookman Old Style" w:hAnsi="Bookman Old Style"/>
        </w:rPr>
        <w:t>.</w:t>
      </w:r>
    </w:p>
    <w:p w:rsidR="00F679E9" w:rsidRDefault="00F679E9" w:rsidP="00883DC4">
      <w:pPr>
        <w:ind w:firstLine="1440"/>
        <w:rPr>
          <w:rFonts w:ascii="Bookman Old Style" w:hAnsi="Bookman Old Style"/>
        </w:rPr>
      </w:pPr>
    </w:p>
    <w:p w:rsidR="00F679E9" w:rsidRPr="001A4FB6" w:rsidRDefault="00F679E9" w:rsidP="00883DC4">
      <w:pPr>
        <w:ind w:firstLine="1440"/>
        <w:rPr>
          <w:rFonts w:ascii="Bookman Old Style" w:hAnsi="Bookman Old Style"/>
        </w:rPr>
      </w:pPr>
    </w:p>
    <w:p w:rsidR="00F679E9" w:rsidRDefault="00F679E9" w:rsidP="00883DC4">
      <w:pPr>
        <w:rPr>
          <w:rFonts w:ascii="Bookman Old Style" w:hAnsi="Bookman Old Style"/>
        </w:rPr>
      </w:pPr>
    </w:p>
    <w:p w:rsidR="00F679E9" w:rsidRDefault="00F679E9" w:rsidP="00883DC4">
      <w:pPr>
        <w:rPr>
          <w:rFonts w:ascii="Bookman Old Style" w:hAnsi="Bookman Old Style"/>
        </w:rPr>
      </w:pPr>
    </w:p>
    <w:p w:rsidR="00F679E9" w:rsidRPr="001A4FB6" w:rsidRDefault="00F679E9" w:rsidP="00883DC4">
      <w:pPr>
        <w:rPr>
          <w:rFonts w:ascii="Bookman Old Style" w:hAnsi="Bookman Old Style"/>
        </w:rPr>
      </w:pPr>
    </w:p>
    <w:p w:rsidR="00F679E9" w:rsidRDefault="00F679E9" w:rsidP="00883DC4">
      <w:pPr>
        <w:rPr>
          <w:rFonts w:ascii="Bookman Old Style" w:hAnsi="Bookman Old Style"/>
        </w:rPr>
      </w:pPr>
    </w:p>
    <w:p w:rsidR="00F679E9" w:rsidRDefault="00F679E9" w:rsidP="00883D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Pr="001A4FB6">
        <w:rPr>
          <w:rFonts w:ascii="Bookman Old Style" w:hAnsi="Bookman Old Style"/>
        </w:rPr>
        <w:t xml:space="preserve"> </w:t>
      </w:r>
      <w:r w:rsidRPr="001A4FB6">
        <w:rPr>
          <w:rFonts w:ascii="Bookman Old Style" w:hAnsi="Bookman Old Style"/>
          <w:b/>
        </w:rPr>
        <w:t>RAIMUN</w:t>
      </w:r>
      <w:r>
        <w:rPr>
          <w:rFonts w:ascii="Bookman Old Style" w:hAnsi="Bookman Old Style"/>
          <w:b/>
        </w:rPr>
        <w:t>DO “ITABERABA”</w:t>
      </w:r>
      <w:r w:rsidRPr="001A4FB6">
        <w:rPr>
          <w:rFonts w:ascii="Bookman Old Style" w:hAnsi="Bookman Old Style"/>
          <w:b/>
        </w:rPr>
        <w:t xml:space="preserve"> DA SILVA</w:t>
      </w:r>
      <w:r>
        <w:rPr>
          <w:rFonts w:ascii="Bookman Old Style" w:hAnsi="Bookman Old Style"/>
          <w:b/>
        </w:rPr>
        <w:t xml:space="preserve"> SAMPAIO</w:t>
      </w:r>
    </w:p>
    <w:p w:rsidR="00F679E9" w:rsidRPr="003905F1" w:rsidRDefault="00F679E9" w:rsidP="00883D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-Vereador </w:t>
      </w:r>
      <w:r w:rsidRPr="001A4FB6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PSDB</w:t>
      </w:r>
    </w:p>
    <w:p w:rsidR="00F679E9" w:rsidRPr="005901F2" w:rsidRDefault="00F679E9" w:rsidP="00883DC4">
      <w:pPr>
        <w:jc w:val="center"/>
        <w:rPr>
          <w:rFonts w:ascii="Bookman Old Style" w:hAnsi="Bookman Old Style" w:cs="Arial"/>
          <w:b/>
        </w:rPr>
      </w:pPr>
      <w:r w:rsidRPr="005901F2">
        <w:rPr>
          <w:rFonts w:ascii="Bookman Old Style" w:hAnsi="Bookman Old Style" w:cs="Arial"/>
          <w:b/>
        </w:rPr>
        <w:t xml:space="preserve">       </w:t>
      </w:r>
    </w:p>
    <w:p w:rsidR="00F679E9" w:rsidRPr="005901F2" w:rsidRDefault="00F679E9" w:rsidP="00883DC4">
      <w:pPr>
        <w:jc w:val="center"/>
        <w:rPr>
          <w:rFonts w:ascii="Bookman Old Style" w:hAnsi="Bookman Old Style" w:cs="Arial"/>
          <w:b/>
        </w:rPr>
      </w:pPr>
    </w:p>
    <w:p w:rsidR="00F679E9" w:rsidRDefault="00F679E9">
      <w:pPr>
        <w:ind w:firstLine="1440"/>
        <w:jc w:val="both"/>
        <w:rPr>
          <w:rFonts w:ascii="Bookman Old Style" w:hAnsi="Bookman Old Style"/>
          <w:szCs w:val="28"/>
        </w:rPr>
      </w:pPr>
    </w:p>
    <w:p w:rsidR="00F679E9" w:rsidRDefault="00F679E9" w:rsidP="00883DC4">
      <w:pPr>
        <w:pStyle w:val="Recuodecorpodetexto2"/>
      </w:pPr>
      <w: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C4" w:rsidRDefault="00883DC4">
      <w:r>
        <w:separator/>
      </w:r>
    </w:p>
  </w:endnote>
  <w:endnote w:type="continuationSeparator" w:id="0">
    <w:p w:rsidR="00883DC4" w:rsidRDefault="008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C4" w:rsidRDefault="00883DC4">
      <w:r>
        <w:separator/>
      </w:r>
    </w:p>
  </w:footnote>
  <w:footnote w:type="continuationSeparator" w:id="0">
    <w:p w:rsidR="00883DC4" w:rsidRDefault="0088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3DC4"/>
    <w:rsid w:val="009F196D"/>
    <w:rsid w:val="009F627E"/>
    <w:rsid w:val="00A9035B"/>
    <w:rsid w:val="00CD613B"/>
    <w:rsid w:val="00F6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79E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679E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679E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679E9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679E9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