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6C7FD9">
        <w:rPr>
          <w:rFonts w:ascii="Arial" w:hAnsi="Arial" w:cs="Arial"/>
          <w:sz w:val="24"/>
          <w:szCs w:val="24"/>
        </w:rPr>
        <w:t>limpeza, roçagem</w:t>
      </w:r>
      <w:r w:rsidR="00C80B71">
        <w:rPr>
          <w:rFonts w:ascii="Arial" w:hAnsi="Arial" w:cs="Arial"/>
          <w:sz w:val="24"/>
          <w:szCs w:val="24"/>
        </w:rPr>
        <w:t xml:space="preserve"> e colocação de academia ao ar livre</w:t>
      </w:r>
      <w:r w:rsidR="006C7FD9">
        <w:rPr>
          <w:rFonts w:ascii="Arial" w:hAnsi="Arial" w:cs="Arial"/>
          <w:sz w:val="24"/>
          <w:szCs w:val="24"/>
        </w:rPr>
        <w:t xml:space="preserve">, </w:t>
      </w:r>
      <w:r w:rsidR="00603EEA">
        <w:rPr>
          <w:rFonts w:ascii="Arial" w:hAnsi="Arial" w:cs="Arial"/>
          <w:sz w:val="24"/>
          <w:szCs w:val="24"/>
        </w:rPr>
        <w:t>n</w:t>
      </w:r>
      <w:r w:rsidR="005E30AC">
        <w:rPr>
          <w:rFonts w:ascii="Arial" w:hAnsi="Arial" w:cs="Arial"/>
          <w:sz w:val="24"/>
          <w:szCs w:val="24"/>
        </w:rPr>
        <w:t>a</w:t>
      </w:r>
      <w:r w:rsidR="00F7418F">
        <w:rPr>
          <w:rFonts w:ascii="Arial" w:hAnsi="Arial" w:cs="Arial"/>
          <w:sz w:val="24"/>
          <w:szCs w:val="24"/>
        </w:rPr>
        <w:t xml:space="preserve"> </w:t>
      </w:r>
      <w:r w:rsidR="00C80B71">
        <w:rPr>
          <w:rFonts w:ascii="Arial" w:hAnsi="Arial" w:cs="Arial"/>
          <w:sz w:val="24"/>
          <w:szCs w:val="24"/>
        </w:rPr>
        <w:t>P</w:t>
      </w:r>
      <w:r w:rsidR="00F7418F">
        <w:rPr>
          <w:rFonts w:ascii="Arial" w:hAnsi="Arial" w:cs="Arial"/>
          <w:sz w:val="24"/>
          <w:szCs w:val="24"/>
        </w:rPr>
        <w:t>raça do Parque Olaria, localiza</w:t>
      </w:r>
      <w:r w:rsidR="00C80B71">
        <w:rPr>
          <w:rFonts w:ascii="Arial" w:hAnsi="Arial" w:cs="Arial"/>
          <w:sz w:val="24"/>
          <w:szCs w:val="24"/>
        </w:rPr>
        <w:t xml:space="preserve">da na Rua Inconfidência Mineira, fotos em anexo.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418F" w:rsidRDefault="00A35AE9" w:rsidP="00F7418F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</w:t>
      </w:r>
      <w:r w:rsidR="00C80B71">
        <w:rPr>
          <w:rFonts w:ascii="Arial" w:hAnsi="Arial" w:cs="Arial"/>
          <w:sz w:val="24"/>
          <w:szCs w:val="24"/>
        </w:rPr>
        <w:t>proceda a limpeza, roçagem e colocação de academia ao ar livre</w:t>
      </w:r>
      <w:r w:rsidR="00603EEA">
        <w:rPr>
          <w:rFonts w:ascii="Arial" w:hAnsi="Arial" w:cs="Arial"/>
          <w:sz w:val="24"/>
          <w:szCs w:val="24"/>
        </w:rPr>
        <w:t xml:space="preserve"> </w:t>
      </w:r>
      <w:r w:rsidR="00F7418F">
        <w:rPr>
          <w:rFonts w:ascii="Arial" w:hAnsi="Arial" w:cs="Arial"/>
          <w:sz w:val="24"/>
          <w:szCs w:val="24"/>
        </w:rPr>
        <w:t xml:space="preserve">na </w:t>
      </w:r>
      <w:r w:rsidR="00C80B71">
        <w:rPr>
          <w:rFonts w:ascii="Arial" w:hAnsi="Arial" w:cs="Arial"/>
          <w:sz w:val="24"/>
          <w:szCs w:val="24"/>
        </w:rPr>
        <w:t>Praça</w:t>
      </w:r>
      <w:r w:rsidR="00F7418F">
        <w:rPr>
          <w:rFonts w:ascii="Arial" w:hAnsi="Arial" w:cs="Arial"/>
          <w:sz w:val="24"/>
          <w:szCs w:val="24"/>
        </w:rPr>
        <w:t xml:space="preserve"> do Parque Olaria, localizada na Rua Inconfidência Mineira.</w:t>
      </w:r>
    </w:p>
    <w:p w:rsidR="00603EEA" w:rsidRDefault="00F7418F" w:rsidP="00F7418F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7418F">
        <w:rPr>
          <w:rFonts w:ascii="Arial" w:hAnsi="Arial" w:cs="Arial"/>
          <w:b w:val="0"/>
          <w:bCs/>
          <w:u w:val="none"/>
        </w:rPr>
        <w:t xml:space="preserve">14 de </w:t>
      </w:r>
      <w:proofErr w:type="spellStart"/>
      <w:r w:rsidR="00F7418F">
        <w:rPr>
          <w:rFonts w:ascii="Arial" w:hAnsi="Arial" w:cs="Arial"/>
          <w:b w:val="0"/>
          <w:bCs/>
          <w:u w:val="none"/>
        </w:rPr>
        <w:t>agostode</w:t>
      </w:r>
      <w:proofErr w:type="spellEnd"/>
      <w:r w:rsidR="00F7418F">
        <w:rPr>
          <w:rFonts w:ascii="Arial" w:hAnsi="Arial" w:cs="Arial"/>
          <w:b w:val="0"/>
          <w:bCs/>
          <w:u w:val="none"/>
        </w:rPr>
        <w:t xml:space="preserve"> 2015.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03EEA" w:rsidRDefault="00603EE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603EEA" w:rsidRDefault="00C80B7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B9A826" wp14:editId="487480FD">
            <wp:simplePos x="0" y="0"/>
            <wp:positionH relativeFrom="column">
              <wp:posOffset>-2540</wp:posOffset>
            </wp:positionH>
            <wp:positionV relativeFrom="paragraph">
              <wp:posOffset>3806825</wp:posOffset>
            </wp:positionV>
            <wp:extent cx="4786630" cy="3589020"/>
            <wp:effectExtent l="0" t="0" r="0" b="0"/>
            <wp:wrapNone/>
            <wp:docPr id="4" name="Imagem 4" descr="\\STRMAIN\Ver. Bebeto\Proposituras\Pendências\Indicações\Indicação instalação de academia na praça do Pq Olaria e troca de lixeiras de coleta seletiva\IMG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Proposituras\Pendências\Indicações\Indicação instalação de academia na praça do Pq Olaria e troca de lixeiras de coleta seletiva\IMG_0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D289BC" wp14:editId="34FAE1EA">
            <wp:simplePos x="0" y="0"/>
            <wp:positionH relativeFrom="column">
              <wp:posOffset>-1962</wp:posOffset>
            </wp:positionH>
            <wp:positionV relativeFrom="paragraph">
              <wp:posOffset>-749</wp:posOffset>
            </wp:positionV>
            <wp:extent cx="4790364" cy="3592003"/>
            <wp:effectExtent l="0" t="0" r="0" b="8890"/>
            <wp:wrapNone/>
            <wp:docPr id="5" name="Imagem 5" descr="\\STRMAIN\Ver. Bebeto\Proposituras\Pendências\Indicações\Indicação instalação de academia na praça do Pq Olaria e troca de lixeiras de coleta seletiva\IMG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Bebeto\Proposituras\Pendências\Indicações\Indicação instalação de academia na praça do Pq Olaria e troca de lixeiras de coleta seletiva\IMG_0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04" cy="360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B71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430396e0fb43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03EEA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80B71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418F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9d06260-8f20-4e8c-98e1-e7aaa32d134d.png" Id="R1cdfea6c709e4e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9d06260-8f20-4e8c-98e1-e7aaa32d134d.png" Id="R10430396e0fb43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B58F-9D02-4567-AF5F-70DCFD93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2015-08-14T18:25:00Z</dcterms:created>
  <dcterms:modified xsi:type="dcterms:W3CDTF">2015-08-14T18:31:00Z</dcterms:modified>
</cp:coreProperties>
</file>