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3020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 w:rsidR="00D64E47">
        <w:rPr>
          <w:rFonts w:ascii="Ecofont Vera Sans" w:hAnsi="Ecofont Vera Sans" w:cs="Arial"/>
          <w:sz w:val="22"/>
          <w:szCs w:val="22"/>
        </w:rPr>
        <w:t>, que efetue estudos quanto à situação da pavime</w:t>
      </w:r>
      <w:r w:rsidR="00250F12">
        <w:rPr>
          <w:rFonts w:ascii="Ecofont Vera Sans" w:hAnsi="Ecofont Vera Sans" w:cs="Arial"/>
          <w:sz w:val="22"/>
          <w:szCs w:val="22"/>
        </w:rPr>
        <w:t xml:space="preserve">ntação da Rua Ernesto de </w:t>
      </w:r>
      <w:proofErr w:type="spellStart"/>
      <w:r w:rsidR="00250F12">
        <w:rPr>
          <w:rFonts w:ascii="Ecofont Vera Sans" w:hAnsi="Ecofont Vera Sans" w:cs="Arial"/>
          <w:sz w:val="22"/>
          <w:szCs w:val="22"/>
        </w:rPr>
        <w:t>Cillo</w:t>
      </w:r>
      <w:proofErr w:type="spellEnd"/>
      <w:r w:rsidR="00D64E47">
        <w:rPr>
          <w:rFonts w:ascii="Ecofont Vera Sans" w:hAnsi="Ecofont Vera Sans" w:cs="Arial"/>
          <w:sz w:val="22"/>
          <w:szCs w:val="22"/>
        </w:rPr>
        <w:t>, especificamente em frente do número 127</w:t>
      </w:r>
      <w:r w:rsidR="00250F12">
        <w:rPr>
          <w:rFonts w:ascii="Ecofont Vera Sans" w:hAnsi="Ecofont Vera Sans" w:cs="Arial"/>
          <w:sz w:val="22"/>
          <w:szCs w:val="22"/>
        </w:rPr>
        <w:t>,</w:t>
      </w:r>
      <w:r w:rsidR="00D64E47">
        <w:rPr>
          <w:rFonts w:ascii="Ecofont Vera Sans" w:hAnsi="Ecofont Vera Sans" w:cs="Arial"/>
          <w:sz w:val="22"/>
          <w:szCs w:val="22"/>
        </w:rPr>
        <w:t xml:space="preserve"> no bairro </w:t>
      </w:r>
      <w:r w:rsidR="00250F12">
        <w:rPr>
          <w:rFonts w:ascii="Ecofont Vera Sans" w:hAnsi="Ecofont Vera Sans" w:cs="Arial"/>
          <w:sz w:val="22"/>
          <w:szCs w:val="22"/>
        </w:rPr>
        <w:t>J</w:t>
      </w:r>
      <w:r w:rsidR="00236044">
        <w:rPr>
          <w:rFonts w:ascii="Ecofont Vera Sans" w:hAnsi="Ecofont Vera Sans" w:cs="Arial"/>
          <w:sz w:val="22"/>
          <w:szCs w:val="22"/>
        </w:rPr>
        <w:t>ardim Santa Rita de Cássia, neste município.”</w:t>
      </w:r>
    </w:p>
    <w:p w:rsidR="00250F12" w:rsidRDefault="00250F12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</w:p>
    <w:p w:rsidR="00250F12" w:rsidRPr="00B26E83" w:rsidRDefault="00250F12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250F12">
        <w:rPr>
          <w:rFonts w:ascii="Ecofont Vera Sans" w:hAnsi="Ecofont Vera Sans" w:cs="Arial"/>
          <w:sz w:val="22"/>
          <w:szCs w:val="22"/>
        </w:rPr>
        <w:t xml:space="preserve">a reparos na pavimentação da Rua Ernesto de </w:t>
      </w:r>
      <w:proofErr w:type="spellStart"/>
      <w:r w:rsidR="00250F12">
        <w:rPr>
          <w:rFonts w:ascii="Ecofont Vera Sans" w:hAnsi="Ecofont Vera Sans" w:cs="Arial"/>
          <w:sz w:val="22"/>
          <w:szCs w:val="22"/>
        </w:rPr>
        <w:t>Cillo</w:t>
      </w:r>
      <w:proofErr w:type="spellEnd"/>
      <w:r w:rsidR="00250F12">
        <w:rPr>
          <w:rFonts w:ascii="Ecofont Vera Sans" w:hAnsi="Ecofont Vera Sans" w:cs="Arial"/>
          <w:sz w:val="22"/>
          <w:szCs w:val="22"/>
        </w:rPr>
        <w:t>, especificamente em frente do número 127, no bairro Jardim Santa Rita de Cássia,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36596" w:rsidRPr="00B26E83" w:rsidRDefault="00536596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solicitar melhorias na massa asfálti</w:t>
      </w:r>
      <w:r w:rsidR="009111BF" w:rsidRPr="00B26E83">
        <w:rPr>
          <w:rFonts w:ascii="Ecofont Vera Sans" w:hAnsi="Ecofont Vera Sans" w:cs="Arial"/>
          <w:sz w:val="22"/>
          <w:szCs w:val="22"/>
        </w:rPr>
        <w:t>ca, pois a m</w:t>
      </w:r>
      <w:r w:rsidR="005A57D7" w:rsidRPr="00B26E83">
        <w:rPr>
          <w:rFonts w:ascii="Ecofont Vera Sans" w:hAnsi="Ecofont Vera Sans" w:cs="Arial"/>
          <w:sz w:val="22"/>
          <w:szCs w:val="22"/>
        </w:rPr>
        <w:t xml:space="preserve">esma está afundando </w:t>
      </w:r>
      <w:r w:rsidR="00B26E83" w:rsidRPr="00B26E83">
        <w:rPr>
          <w:rFonts w:ascii="Ecofont Vera Sans" w:hAnsi="Ecofont Vera Sans" w:cs="Arial"/>
          <w:sz w:val="22"/>
          <w:szCs w:val="22"/>
        </w:rPr>
        <w:t xml:space="preserve">e acumulando </w:t>
      </w:r>
      <w:r w:rsidR="009111BF" w:rsidRPr="00B26E83">
        <w:rPr>
          <w:rFonts w:ascii="Ecofont Vera Sans" w:hAnsi="Ecofont Vera Sans" w:cs="Arial"/>
          <w:sz w:val="22"/>
          <w:szCs w:val="22"/>
        </w:rPr>
        <w:t>água.</w:t>
      </w:r>
      <w:r w:rsidRPr="00B26E83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Pr="00B26E83" w:rsidRDefault="00B26E83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Como há acúmulo de água parada, munícipes temem que o local se torne possível foco de proliferação de Dengue</w:t>
      </w:r>
      <w:r w:rsidR="000F2BC6" w:rsidRPr="00B26E83">
        <w:rPr>
          <w:rFonts w:ascii="Ecofont Vera Sans" w:hAnsi="Ecofont Vera Sans" w:cs="Arial"/>
          <w:sz w:val="22"/>
          <w:szCs w:val="22"/>
        </w:rPr>
        <w:t>.</w:t>
      </w:r>
    </w:p>
    <w:p w:rsidR="000F2BC6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Solicitamos, o mais </w:t>
      </w:r>
      <w:r w:rsidRPr="00B26E83">
        <w:rPr>
          <w:rFonts w:ascii="Ecofont Vera Sans" w:hAnsi="Ecofont Vera Sans" w:cs="Arial"/>
          <w:b/>
          <w:sz w:val="22"/>
          <w:szCs w:val="22"/>
        </w:rPr>
        <w:t>rápido possível</w:t>
      </w:r>
      <w:r w:rsidRPr="00B26E83">
        <w:rPr>
          <w:rFonts w:ascii="Ecofont Vera Sans" w:hAnsi="Ecofont Vera Sans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250F12">
        <w:rPr>
          <w:rFonts w:ascii="Ecofont Vera Sans" w:hAnsi="Ecofont Vera Sans" w:cs="Arial"/>
          <w:sz w:val="22"/>
          <w:szCs w:val="22"/>
        </w:rPr>
        <w:t>11</w:t>
      </w:r>
      <w:r w:rsidRPr="00B26E83">
        <w:rPr>
          <w:rFonts w:ascii="Ecofont Vera Sans" w:hAnsi="Ecofont Vera Sans" w:cs="Arial"/>
          <w:sz w:val="22"/>
          <w:szCs w:val="22"/>
        </w:rPr>
        <w:t xml:space="preserve"> de </w:t>
      </w:r>
      <w:r w:rsidR="00250F12">
        <w:rPr>
          <w:rFonts w:ascii="Ecofont Vera Sans" w:hAnsi="Ecofont Vera Sans" w:cs="Arial"/>
          <w:sz w:val="22"/>
          <w:szCs w:val="22"/>
        </w:rPr>
        <w:t>Agosto</w:t>
      </w:r>
      <w:r w:rsidR="00536596" w:rsidRPr="00B26E83">
        <w:rPr>
          <w:rFonts w:ascii="Ecofont Vera Sans" w:hAnsi="Ecofont Vera Sans" w:cs="Arial"/>
          <w:sz w:val="22"/>
          <w:szCs w:val="22"/>
        </w:rPr>
        <w:t xml:space="preserve"> de </w:t>
      </w:r>
      <w:proofErr w:type="gramStart"/>
      <w:r w:rsidR="00536596" w:rsidRPr="00B26E83">
        <w:rPr>
          <w:rFonts w:ascii="Ecofont Vera Sans" w:hAnsi="Ecofont Vera Sans" w:cs="Arial"/>
          <w:sz w:val="22"/>
          <w:szCs w:val="22"/>
        </w:rPr>
        <w:t>2015</w:t>
      </w:r>
      <w:proofErr w:type="gramEnd"/>
    </w:p>
    <w:p w:rsidR="00250F12" w:rsidRPr="00B26E83" w:rsidRDefault="00250F12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88" w:rsidRDefault="00831188">
      <w:r>
        <w:separator/>
      </w:r>
    </w:p>
  </w:endnote>
  <w:endnote w:type="continuationSeparator" w:id="0">
    <w:p w:rsidR="00831188" w:rsidRDefault="008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88" w:rsidRDefault="00831188">
      <w:r>
        <w:separator/>
      </w:r>
    </w:p>
  </w:footnote>
  <w:footnote w:type="continuationSeparator" w:id="0">
    <w:p w:rsidR="00831188" w:rsidRDefault="008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d53c9a9e5a49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8EE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5035"/>
    <w:rsid w:val="00236044"/>
    <w:rsid w:val="00250F12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31188"/>
    <w:rsid w:val="0084585B"/>
    <w:rsid w:val="008536ED"/>
    <w:rsid w:val="009111BF"/>
    <w:rsid w:val="009304AE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613B"/>
    <w:rsid w:val="00CF7C65"/>
    <w:rsid w:val="00CF7F49"/>
    <w:rsid w:val="00D26CB3"/>
    <w:rsid w:val="00D50B68"/>
    <w:rsid w:val="00D64E47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61234c-f18e-439f-98ca-98563f501441.png" Id="R797d34bb2a0e4e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61234c-f18e-439f-98ca-98563f501441.png" Id="Rb2d53c9a9e5a49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2015-08-11T17:04:00Z</dcterms:created>
  <dcterms:modified xsi:type="dcterms:W3CDTF">2015-08-11T17:04:00Z</dcterms:modified>
</cp:coreProperties>
</file>