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9FC" w:rsidRPr="00951645" w:rsidRDefault="00D229FC" w:rsidP="00AC6FEC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1125/</w:t>
      </w:r>
      <w:r w:rsidRPr="00951645">
        <w:rPr>
          <w:rFonts w:ascii="Bookman Old Style" w:hAnsi="Bookman Old Style"/>
          <w:sz w:val="24"/>
        </w:rPr>
        <w:t>09</w:t>
      </w:r>
    </w:p>
    <w:p w:rsidR="00D229FC" w:rsidRPr="00951645" w:rsidRDefault="00D229FC" w:rsidP="00AC6FEC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D229FC" w:rsidRPr="00951645" w:rsidRDefault="00D229FC" w:rsidP="00AC6FEC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D229FC" w:rsidRPr="00951645" w:rsidRDefault="00D229FC" w:rsidP="00AC6FEC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D229FC" w:rsidRPr="00B87EF0" w:rsidRDefault="00D229FC" w:rsidP="00AC6FEC">
      <w:pPr>
        <w:pStyle w:val="Recuodecorpodetexto"/>
      </w:pPr>
      <w:r w:rsidRPr="00B87EF0">
        <w:t>“Voto de Pesar pelo passamento d</w:t>
      </w:r>
      <w:r>
        <w:t>a</w:t>
      </w:r>
      <w:r w:rsidRPr="00B87EF0">
        <w:t xml:space="preserve"> </w:t>
      </w:r>
      <w:r w:rsidRPr="005D3810">
        <w:rPr>
          <w:b/>
        </w:rPr>
        <w:t>Srª. Eunice Mantovani Nazatto</w:t>
      </w:r>
      <w:r w:rsidRPr="00B87EF0">
        <w:t>,</w:t>
      </w:r>
      <w:r w:rsidRPr="00B87EF0">
        <w:rPr>
          <w:b/>
        </w:rPr>
        <w:t xml:space="preserve"> </w:t>
      </w:r>
      <w:r w:rsidRPr="00B87EF0">
        <w:t>ocorrido recentemente”.</w:t>
      </w:r>
    </w:p>
    <w:p w:rsidR="00D229FC" w:rsidRPr="00B87EF0" w:rsidRDefault="00D229FC" w:rsidP="00AC6FEC">
      <w:pPr>
        <w:pStyle w:val="Recuodecorpodetexto"/>
      </w:pPr>
    </w:p>
    <w:p w:rsidR="00D229FC" w:rsidRPr="00951645" w:rsidRDefault="00D229FC" w:rsidP="00AC6FEC">
      <w:pPr>
        <w:pStyle w:val="Recuodecorpodetexto"/>
      </w:pPr>
    </w:p>
    <w:p w:rsidR="00D229FC" w:rsidRPr="00951645" w:rsidRDefault="00D229FC" w:rsidP="00AC6FEC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Sr. Presidente,</w:t>
      </w:r>
    </w:p>
    <w:p w:rsidR="00D229FC" w:rsidRPr="00951645" w:rsidRDefault="00D229FC" w:rsidP="00AC6FEC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D229FC" w:rsidRPr="00951645" w:rsidRDefault="00D229FC" w:rsidP="00AC6FEC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D229FC" w:rsidRPr="00951645" w:rsidRDefault="00D229FC" w:rsidP="00AC6FEC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</w:t>
      </w:r>
      <w:smartTag w:uri="urn:schemas-microsoft-com:office:smarttags" w:element="PersonName">
        <w:smartTagPr>
          <w:attr w:name="ProductID" w:val="em ata Voto"/>
        </w:smartTagPr>
        <w:r w:rsidRPr="00951645">
          <w:t>em ata Voto</w:t>
        </w:r>
      </w:smartTag>
      <w:r w:rsidRPr="00951645">
        <w:t xml:space="preserve"> de Pesar pelo falecimento d</w:t>
      </w:r>
      <w:r>
        <w:t>a</w:t>
      </w:r>
      <w:r w:rsidRPr="00951645">
        <w:t xml:space="preserve"> </w:t>
      </w:r>
      <w:r w:rsidRPr="005D3810">
        <w:rPr>
          <w:b/>
        </w:rPr>
        <w:t>Srª. Eunice Mantovani Nazatto</w:t>
      </w:r>
      <w:r w:rsidRPr="00951645">
        <w:t xml:space="preserve"> , ocorrido </w:t>
      </w:r>
      <w:r>
        <w:t>n</w:t>
      </w:r>
      <w:r w:rsidRPr="00951645">
        <w:t xml:space="preserve">o dia </w:t>
      </w:r>
      <w:r>
        <w:t>03</w:t>
      </w:r>
      <w:r w:rsidRPr="00951645">
        <w:t xml:space="preserve"> de </w:t>
      </w:r>
      <w:r>
        <w:t>julho</w:t>
      </w:r>
      <w:r w:rsidRPr="00951645">
        <w:t xml:space="preserve"> de 2009.</w:t>
      </w:r>
    </w:p>
    <w:p w:rsidR="00D229FC" w:rsidRDefault="00D229FC" w:rsidP="00AC6FEC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D229FC" w:rsidRPr="00951645" w:rsidRDefault="00D229FC" w:rsidP="00AC6FEC">
      <w:pPr>
        <w:pStyle w:val="Recuodecorpodetexto"/>
        <w:ind w:left="0" w:firstLine="1440"/>
      </w:pPr>
      <w:r>
        <w:t>A</w:t>
      </w:r>
      <w:r w:rsidRPr="00951645">
        <w:t xml:space="preserve"> </w:t>
      </w:r>
      <w:r w:rsidRPr="005D3810">
        <w:rPr>
          <w:b/>
        </w:rPr>
        <w:t>Srª. Eunice Mantovani Nazatto</w:t>
      </w:r>
      <w:r>
        <w:t xml:space="preserve">, contava com 76 </w:t>
      </w:r>
      <w:r w:rsidRPr="00951645">
        <w:t>(</w:t>
      </w:r>
      <w:r>
        <w:t>setenta e oito</w:t>
      </w:r>
      <w:r w:rsidRPr="00951645">
        <w:t>)</w:t>
      </w:r>
      <w:r>
        <w:t xml:space="preserve"> anos de idade, era casada com o Sr. Paulo Nazatto e</w:t>
      </w:r>
      <w:r w:rsidRPr="00951645">
        <w:t xml:space="preserve"> </w:t>
      </w:r>
      <w:r>
        <w:t>deixou os filhos: Paulo, Luciane, Regina, Elenice, Wagner e Fábio</w:t>
      </w:r>
      <w:r w:rsidRPr="00951645">
        <w:t xml:space="preserve">. Residia </w:t>
      </w:r>
      <w:r>
        <w:t>à Rua Inácio Antonio, 538, centro</w:t>
      </w:r>
      <w:r w:rsidRPr="00951645">
        <w:t>.</w:t>
      </w:r>
    </w:p>
    <w:p w:rsidR="00D229FC" w:rsidRPr="00951645" w:rsidRDefault="00D229FC" w:rsidP="00AC6FEC">
      <w:pPr>
        <w:pStyle w:val="Recuodecorpodetexto"/>
        <w:ind w:left="0" w:firstLine="1440"/>
      </w:pPr>
    </w:p>
    <w:p w:rsidR="00D229FC" w:rsidRPr="00951645" w:rsidRDefault="00D229FC" w:rsidP="00AC6FEC">
      <w:pPr>
        <w:pStyle w:val="Recuodecorpodetexto"/>
        <w:ind w:left="0" w:firstLine="1440"/>
      </w:pPr>
      <w:r w:rsidRPr="00951645">
        <w:t>Benquist</w:t>
      </w:r>
      <w:r>
        <w:t>a</w:t>
      </w:r>
      <w:r w:rsidRPr="00951645">
        <w:t xml:space="preserve"> pelos familiares e amigos, seu passamento causou grande consternação e saudade; todavia, sua memória há de ser cultuada por todos que </w:t>
      </w:r>
      <w:r>
        <w:t>a</w:t>
      </w:r>
      <w:r w:rsidRPr="00951645">
        <w:t xml:space="preserve"> amaram.</w:t>
      </w:r>
    </w:p>
    <w:p w:rsidR="00D229FC" w:rsidRPr="00951645" w:rsidRDefault="00D229FC" w:rsidP="00AC6FEC">
      <w:pPr>
        <w:pStyle w:val="Recuodecorpodetexto"/>
        <w:ind w:left="0" w:firstLine="1440"/>
      </w:pPr>
    </w:p>
    <w:p w:rsidR="00D229FC" w:rsidRPr="00951645" w:rsidRDefault="00D229FC" w:rsidP="00AC6FEC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D229FC" w:rsidRPr="00951645" w:rsidRDefault="00D229FC" w:rsidP="00AC6FEC">
      <w:pPr>
        <w:pStyle w:val="Recuodecorpodetexto"/>
        <w:ind w:left="0" w:firstLine="1440"/>
      </w:pPr>
    </w:p>
    <w:p w:rsidR="00D229FC" w:rsidRPr="00951645" w:rsidRDefault="00D229FC" w:rsidP="00AC6FEC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D229FC" w:rsidRPr="00951645" w:rsidRDefault="00D229FC" w:rsidP="00AC6FEC">
      <w:pPr>
        <w:pStyle w:val="Recuodecorpodetexto2"/>
        <w:ind w:firstLine="0"/>
        <w:rPr>
          <w:szCs w:val="24"/>
        </w:rPr>
      </w:pPr>
    </w:p>
    <w:p w:rsidR="00D229FC" w:rsidRPr="00951645" w:rsidRDefault="00D229FC" w:rsidP="00AC6FEC">
      <w:pPr>
        <w:pStyle w:val="Recuodecorpodetexto2"/>
        <w:ind w:firstLine="0"/>
        <w:rPr>
          <w:szCs w:val="24"/>
        </w:rPr>
      </w:pPr>
    </w:p>
    <w:p w:rsidR="00D229FC" w:rsidRPr="00951645" w:rsidRDefault="00D229FC" w:rsidP="00AC6FEC">
      <w:pPr>
        <w:pStyle w:val="Recuodecorpodetexto2"/>
      </w:pPr>
      <w:r w:rsidRPr="00951645">
        <w:t>Plenário “Dr. Tancredo Neves”, em</w:t>
      </w:r>
      <w:r>
        <w:t xml:space="preserve"> 04 de julho</w:t>
      </w:r>
      <w:r w:rsidRPr="00951645">
        <w:t xml:space="preserve"> de 2009.</w:t>
      </w:r>
    </w:p>
    <w:p w:rsidR="00D229FC" w:rsidRPr="00951645" w:rsidRDefault="00D229FC" w:rsidP="00AC6FEC">
      <w:pPr>
        <w:pStyle w:val="Recuodecorpodetexto2"/>
      </w:pPr>
    </w:p>
    <w:p w:rsidR="00D229FC" w:rsidRDefault="00D229FC" w:rsidP="00AC6FEC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D229FC" w:rsidRDefault="00D229FC" w:rsidP="00AC6FEC">
      <w:pPr>
        <w:jc w:val="both"/>
        <w:rPr>
          <w:rFonts w:ascii="Bookman Old Style" w:hAnsi="Bookman Old Style"/>
          <w:b/>
          <w:szCs w:val="28"/>
        </w:rPr>
      </w:pPr>
    </w:p>
    <w:p w:rsidR="00D229FC" w:rsidRDefault="00D229FC" w:rsidP="00AC6FEC">
      <w:pPr>
        <w:jc w:val="both"/>
        <w:rPr>
          <w:rFonts w:ascii="Bookman Old Style" w:hAnsi="Bookman Old Style"/>
          <w:b/>
          <w:szCs w:val="28"/>
        </w:rPr>
      </w:pPr>
    </w:p>
    <w:p w:rsidR="00D229FC" w:rsidRPr="00951645" w:rsidRDefault="00D229FC" w:rsidP="00AC6FEC">
      <w:pPr>
        <w:jc w:val="both"/>
        <w:rPr>
          <w:rFonts w:ascii="Bookman Old Style" w:hAnsi="Bookman Old Style"/>
          <w:b/>
          <w:szCs w:val="28"/>
        </w:rPr>
      </w:pPr>
    </w:p>
    <w:p w:rsidR="00D229FC" w:rsidRPr="00951645" w:rsidRDefault="00D229FC" w:rsidP="00AC6FEC">
      <w:pPr>
        <w:jc w:val="both"/>
        <w:rPr>
          <w:rFonts w:ascii="Bookman Old Style" w:hAnsi="Bookman Old Style"/>
          <w:b/>
          <w:szCs w:val="28"/>
        </w:rPr>
      </w:pPr>
    </w:p>
    <w:p w:rsidR="00D229FC" w:rsidRPr="00951645" w:rsidRDefault="00D229FC" w:rsidP="00AC6FEC">
      <w:pPr>
        <w:pStyle w:val="Ttulo1"/>
      </w:pPr>
      <w:r w:rsidRPr="00951645">
        <w:t>JOSÉ LUIS FORNASARI</w:t>
      </w:r>
    </w:p>
    <w:p w:rsidR="00D229FC" w:rsidRPr="00951645" w:rsidRDefault="00D229FC" w:rsidP="00AC6FEC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D229FC" w:rsidRPr="00951645" w:rsidRDefault="00D229FC" w:rsidP="00D229FC">
      <w:pPr>
        <w:jc w:val="center"/>
        <w:rPr>
          <w:rFonts w:ascii="Bookman Old Style" w:hAnsi="Bookman Old Style"/>
          <w:b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FEC" w:rsidRDefault="00AC6FEC">
      <w:r>
        <w:separator/>
      </w:r>
    </w:p>
  </w:endnote>
  <w:endnote w:type="continuationSeparator" w:id="0">
    <w:p w:rsidR="00AC6FEC" w:rsidRDefault="00AC6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FEC" w:rsidRDefault="00AC6FEC">
      <w:r>
        <w:separator/>
      </w:r>
    </w:p>
  </w:footnote>
  <w:footnote w:type="continuationSeparator" w:id="0">
    <w:p w:rsidR="00AC6FEC" w:rsidRDefault="00AC6F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002BC"/>
    <w:rsid w:val="003D3AA8"/>
    <w:rsid w:val="004C67DE"/>
    <w:rsid w:val="009F196D"/>
    <w:rsid w:val="00A9035B"/>
    <w:rsid w:val="00AC6FEC"/>
    <w:rsid w:val="00CD613B"/>
    <w:rsid w:val="00D22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D229FC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D229FC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D229FC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D229FC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D229FC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869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