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1128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Voto de Pesar pelo falecimento d</w:t>
      </w:r>
      <w:r w:rsidR="00FE6CC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FE6CC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FE6CC5">
        <w:rPr>
          <w:rFonts w:ascii="Arial" w:hAnsi="Arial" w:cs="Arial"/>
          <w:sz w:val="24"/>
          <w:szCs w:val="24"/>
        </w:rPr>
        <w:t>Maria Domingos dos Santos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bookmarkEnd w:id="0"/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FE6CC5">
        <w:rPr>
          <w:rFonts w:ascii="Arial" w:hAnsi="Arial" w:cs="Arial"/>
          <w:sz w:val="24"/>
          <w:szCs w:val="24"/>
        </w:rPr>
        <w:t>da Sra. Maria Domingos dos Santos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2F79C0">
        <w:rPr>
          <w:rFonts w:ascii="Arial" w:hAnsi="Arial" w:cs="Arial"/>
          <w:bCs/>
          <w:sz w:val="24"/>
          <w:szCs w:val="24"/>
        </w:rPr>
        <w:t>28 de maio.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2F79C0">
        <w:rPr>
          <w:rFonts w:ascii="Arial" w:hAnsi="Arial" w:cs="Arial"/>
          <w:sz w:val="24"/>
          <w:szCs w:val="24"/>
        </w:rPr>
        <w:t>Rua Guaratinguetá, nº 732, no bairro Jardim Esmeralda, nesta cidade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6CC5" w:rsidRDefault="00FE6CC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Maria Domingos dos Santos nasceu em 08 de outubro de 1922, em Rio Vermelho, Minas Gerais, e </w:t>
      </w:r>
      <w:proofErr w:type="gramStart"/>
      <w:r>
        <w:rPr>
          <w:rFonts w:ascii="Arial" w:hAnsi="Arial" w:cs="Arial"/>
        </w:rPr>
        <w:t>teve</w:t>
      </w:r>
      <w:proofErr w:type="gramEnd"/>
      <w:r>
        <w:rPr>
          <w:rFonts w:ascii="Arial" w:hAnsi="Arial" w:cs="Arial"/>
        </w:rPr>
        <w:t xml:space="preserve"> como escolarização apenas o ensino religioso, o aprendizado de afazeres domésticos e o trabalho na lavoura.</w:t>
      </w:r>
    </w:p>
    <w:p w:rsidR="00FE6CC5" w:rsidRDefault="00FE6CC5" w:rsidP="00F02A5C">
      <w:pPr>
        <w:pStyle w:val="Recuodecorpodetexto2"/>
        <w:rPr>
          <w:rFonts w:ascii="Arial" w:hAnsi="Arial" w:cs="Arial"/>
        </w:rPr>
      </w:pPr>
    </w:p>
    <w:p w:rsidR="00FE6CC5" w:rsidRDefault="00FE6CC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Filha de José Augusto e de Carolina Pimenta</w:t>
      </w:r>
      <w:proofErr w:type="gramStart"/>
      <w:r>
        <w:rPr>
          <w:rFonts w:ascii="Arial" w:hAnsi="Arial" w:cs="Arial"/>
        </w:rPr>
        <w:t xml:space="preserve">, </w:t>
      </w:r>
      <w:r w:rsidR="002F79C0">
        <w:rPr>
          <w:rFonts w:ascii="Arial" w:hAnsi="Arial" w:cs="Arial"/>
        </w:rPr>
        <w:t>era</w:t>
      </w:r>
      <w:proofErr w:type="gramEnd"/>
      <w:r w:rsidR="002F79C0">
        <w:rPr>
          <w:rFonts w:ascii="Arial" w:hAnsi="Arial" w:cs="Arial"/>
        </w:rPr>
        <w:t xml:space="preserve"> viúva de </w:t>
      </w:r>
      <w:r>
        <w:rPr>
          <w:rFonts w:ascii="Arial" w:hAnsi="Arial" w:cs="Arial"/>
        </w:rPr>
        <w:t>Sebastião Pereira dos Santos, com quem teve 13 filhos</w:t>
      </w:r>
      <w:r w:rsidR="007F741A">
        <w:rPr>
          <w:rFonts w:ascii="Arial" w:hAnsi="Arial" w:cs="Arial"/>
        </w:rPr>
        <w:t>.</w:t>
      </w:r>
    </w:p>
    <w:p w:rsidR="007F741A" w:rsidRDefault="007F741A" w:rsidP="00F02A5C">
      <w:pPr>
        <w:pStyle w:val="Recuodecorpodetexto2"/>
        <w:rPr>
          <w:rFonts w:ascii="Arial" w:hAnsi="Arial" w:cs="Arial"/>
        </w:rPr>
      </w:pPr>
    </w:p>
    <w:p w:rsidR="00B73B5C" w:rsidRDefault="007F741A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Residindo no estado do Paraná, foi inserida na área de educação, desempenhando a função de merendeira em uma escola municipal, na zona rural, ond</w:t>
      </w:r>
      <w:r w:rsidR="00B73B5C">
        <w:rPr>
          <w:rFonts w:ascii="Arial" w:hAnsi="Arial" w:cs="Arial"/>
        </w:rPr>
        <w:t>e uma de suas filhas lecionava.</w:t>
      </w:r>
    </w:p>
    <w:p w:rsidR="00B73B5C" w:rsidRDefault="00B73B5C" w:rsidP="00F02A5C">
      <w:pPr>
        <w:pStyle w:val="Recuodecorpodetexto2"/>
        <w:rPr>
          <w:rFonts w:ascii="Arial" w:hAnsi="Arial" w:cs="Arial"/>
        </w:rPr>
      </w:pPr>
    </w:p>
    <w:p w:rsidR="002F79C0" w:rsidRDefault="00B73B5C" w:rsidP="002F79C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7F741A">
        <w:rPr>
          <w:rFonts w:ascii="Arial" w:hAnsi="Arial" w:cs="Arial"/>
        </w:rPr>
        <w:t>ãe e avó devotada</w:t>
      </w:r>
      <w:proofErr w:type="gramStart"/>
      <w:r w:rsidR="007F741A">
        <w:rPr>
          <w:rFonts w:ascii="Arial" w:hAnsi="Arial" w:cs="Arial"/>
        </w:rPr>
        <w:t>, criou</w:t>
      </w:r>
      <w:proofErr w:type="gramEnd"/>
      <w:r w:rsidR="007F741A">
        <w:rPr>
          <w:rFonts w:ascii="Arial" w:hAnsi="Arial" w:cs="Arial"/>
        </w:rPr>
        <w:t xml:space="preserve"> seus filhos e netos sob os ensinamentos da Santa Igreja Católica</w:t>
      </w:r>
      <w:r>
        <w:rPr>
          <w:rFonts w:ascii="Arial" w:hAnsi="Arial" w:cs="Arial"/>
        </w:rPr>
        <w:t xml:space="preserve">. Faleceu aos </w:t>
      </w:r>
      <w:r w:rsidR="002F79C0">
        <w:rPr>
          <w:rFonts w:ascii="Arial" w:hAnsi="Arial" w:cs="Arial"/>
        </w:rPr>
        <w:t>91</w:t>
      </w:r>
      <w:r>
        <w:rPr>
          <w:rFonts w:ascii="Arial" w:hAnsi="Arial" w:cs="Arial"/>
        </w:rPr>
        <w:t xml:space="preserve"> anos</w:t>
      </w:r>
      <w:r w:rsidR="002F79C0">
        <w:rPr>
          <w:rFonts w:ascii="Arial" w:hAnsi="Arial" w:cs="Arial"/>
        </w:rPr>
        <w:t>, no dia 28 de maio deste ano</w:t>
      </w:r>
      <w:r>
        <w:rPr>
          <w:rFonts w:ascii="Arial" w:hAnsi="Arial" w:cs="Arial"/>
        </w:rPr>
        <w:t xml:space="preserve">, </w:t>
      </w:r>
      <w:r w:rsidR="002F79C0">
        <w:rPr>
          <w:rFonts w:ascii="Arial" w:hAnsi="Arial" w:cs="Arial"/>
        </w:rPr>
        <w:t xml:space="preserve">deixando os filhos </w:t>
      </w:r>
      <w:proofErr w:type="spellStart"/>
      <w:r w:rsidR="002F79C0">
        <w:rPr>
          <w:rFonts w:ascii="Arial" w:hAnsi="Arial" w:cs="Arial"/>
        </w:rPr>
        <w:t>Noême</w:t>
      </w:r>
      <w:proofErr w:type="spellEnd"/>
      <w:r w:rsidR="002F79C0">
        <w:rPr>
          <w:rFonts w:ascii="Arial" w:hAnsi="Arial" w:cs="Arial"/>
        </w:rPr>
        <w:t xml:space="preserve">, Maria das Graças, Jovelina, </w:t>
      </w:r>
      <w:proofErr w:type="spellStart"/>
      <w:r w:rsidR="002F79C0">
        <w:rPr>
          <w:rFonts w:ascii="Arial" w:hAnsi="Arial" w:cs="Arial"/>
        </w:rPr>
        <w:t>Onilza</w:t>
      </w:r>
      <w:proofErr w:type="spellEnd"/>
      <w:r w:rsidR="002F79C0">
        <w:rPr>
          <w:rFonts w:ascii="Arial" w:hAnsi="Arial" w:cs="Arial"/>
        </w:rPr>
        <w:t xml:space="preserve">, </w:t>
      </w:r>
      <w:proofErr w:type="spellStart"/>
      <w:r w:rsidR="002F79C0">
        <w:rPr>
          <w:rFonts w:ascii="Arial" w:hAnsi="Arial" w:cs="Arial"/>
        </w:rPr>
        <w:t>Danieta</w:t>
      </w:r>
      <w:proofErr w:type="spellEnd"/>
      <w:r w:rsidR="002F79C0">
        <w:rPr>
          <w:rFonts w:ascii="Arial" w:hAnsi="Arial" w:cs="Arial"/>
        </w:rPr>
        <w:t xml:space="preserve">, </w:t>
      </w:r>
      <w:proofErr w:type="spellStart"/>
      <w:r w:rsidR="002F79C0">
        <w:rPr>
          <w:rFonts w:ascii="Arial" w:hAnsi="Arial" w:cs="Arial"/>
        </w:rPr>
        <w:t>Edneê</w:t>
      </w:r>
      <w:proofErr w:type="spellEnd"/>
      <w:r w:rsidR="002F79C0">
        <w:rPr>
          <w:rFonts w:ascii="Arial" w:hAnsi="Arial" w:cs="Arial"/>
        </w:rPr>
        <w:t>, Vera Lúcia</w:t>
      </w:r>
      <w:r w:rsidR="002F79C0">
        <w:rPr>
          <w:rFonts w:ascii="Arial" w:hAnsi="Arial" w:cs="Arial"/>
        </w:rPr>
        <w:t xml:space="preserve"> e</w:t>
      </w:r>
      <w:r w:rsidR="002F79C0">
        <w:rPr>
          <w:rFonts w:ascii="Arial" w:hAnsi="Arial" w:cs="Arial"/>
        </w:rPr>
        <w:t xml:space="preserve"> Abílio.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B73B5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A131F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73B5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7 de </w:t>
      </w:r>
      <w:r w:rsidR="00B73B5C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A131F0">
        <w:rPr>
          <w:rFonts w:ascii="Arial" w:hAnsi="Arial" w:cs="Arial"/>
          <w:sz w:val="24"/>
          <w:szCs w:val="24"/>
        </w:rPr>
        <w:t>1</w:t>
      </w:r>
      <w:r w:rsidR="00B73B5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0150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B01505">
        <w:rPr>
          <w:rFonts w:ascii="Arial" w:hAnsi="Arial" w:cs="Arial"/>
          <w:b/>
          <w:sz w:val="24"/>
          <w:szCs w:val="24"/>
        </w:rPr>
        <w:t xml:space="preserve"> Pereira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94" w:rsidRDefault="00330B94">
      <w:r>
        <w:separator/>
      </w:r>
    </w:p>
  </w:endnote>
  <w:endnote w:type="continuationSeparator" w:id="0">
    <w:p w:rsidR="00330B94" w:rsidRDefault="0033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94" w:rsidRDefault="00330B94">
      <w:r>
        <w:separator/>
      </w:r>
    </w:p>
  </w:footnote>
  <w:footnote w:type="continuationSeparator" w:id="0">
    <w:p w:rsidR="00330B94" w:rsidRDefault="00330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F79C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F79C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8b1c19951542c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F79C0"/>
    <w:rsid w:val="00330B94"/>
    <w:rsid w:val="0033648A"/>
    <w:rsid w:val="00373483"/>
    <w:rsid w:val="003D3AA8"/>
    <w:rsid w:val="00454EAC"/>
    <w:rsid w:val="0049057E"/>
    <w:rsid w:val="004B57DB"/>
    <w:rsid w:val="004C67DE"/>
    <w:rsid w:val="00705ABB"/>
    <w:rsid w:val="007F741A"/>
    <w:rsid w:val="00923261"/>
    <w:rsid w:val="00956986"/>
    <w:rsid w:val="009F196D"/>
    <w:rsid w:val="00A131F0"/>
    <w:rsid w:val="00A71CAF"/>
    <w:rsid w:val="00A83509"/>
    <w:rsid w:val="00A9035B"/>
    <w:rsid w:val="00AE702A"/>
    <w:rsid w:val="00B01505"/>
    <w:rsid w:val="00B73B5C"/>
    <w:rsid w:val="00CD613B"/>
    <w:rsid w:val="00CF7F49"/>
    <w:rsid w:val="00D26CB3"/>
    <w:rsid w:val="00E903BB"/>
    <w:rsid w:val="00EB7D7D"/>
    <w:rsid w:val="00EE7983"/>
    <w:rsid w:val="00F02A5C"/>
    <w:rsid w:val="00F16623"/>
    <w:rsid w:val="00F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307a46f-a2bc-4e3b-a153-bcb4beccd18e.png" Id="Re4610d8ae28d41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307a46f-a2bc-4e3b-a153-bcb4beccd18e.png" Id="Ra98b1c19951542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8</cp:revision>
  <cp:lastPrinted>2015-08-07T18:54:00Z</cp:lastPrinted>
  <dcterms:created xsi:type="dcterms:W3CDTF">2014-01-14T16:57:00Z</dcterms:created>
  <dcterms:modified xsi:type="dcterms:W3CDTF">2015-08-07T18:56:00Z</dcterms:modified>
</cp:coreProperties>
</file>