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1034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7034F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9F02C4">
        <w:rPr>
          <w:rFonts w:ascii="Ecofont Vera Sans" w:hAnsi="Ecofont Vera Sans" w:cs="Arial"/>
          <w:b/>
          <w:color w:val="1F497D" w:themeColor="text2"/>
          <w:sz w:val="24"/>
          <w:szCs w:val="24"/>
        </w:rPr>
        <w:t>WALDOMIRO NEVES</w:t>
      </w:r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7034F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9F02C4">
        <w:rPr>
          <w:rFonts w:ascii="Ecofont Vera Sans" w:hAnsi="Ecofont Vera Sans" w:cs="Arial"/>
          <w:bCs/>
          <w:color w:val="1F497D" w:themeColor="text2"/>
          <w:sz w:val="24"/>
          <w:szCs w:val="24"/>
        </w:rPr>
        <w:t>Waldomiro Neves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AC1930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9F02C4">
        <w:rPr>
          <w:rFonts w:ascii="Ecofont Vera Sans" w:hAnsi="Ecofont Vera Sans" w:cs="Arial"/>
          <w:bCs/>
          <w:color w:val="1F497D" w:themeColor="text2"/>
          <w:sz w:val="24"/>
          <w:szCs w:val="24"/>
        </w:rPr>
        <w:t>4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406C6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jul</w:t>
      </w:r>
      <w:r w:rsidR="008F058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ho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9F02C4" w:rsidRPr="009F02C4">
        <w:rPr>
          <w:rFonts w:ascii="Ecofont Vera Sans" w:hAnsi="Ecofont Vera Sans" w:cs="Arial"/>
          <w:b/>
          <w:color w:val="1F497D" w:themeColor="text2"/>
          <w:sz w:val="24"/>
          <w:szCs w:val="24"/>
        </w:rPr>
        <w:t>Avenida Tiradentes, 1350, Jardim Santa Cruz</w:t>
      </w:r>
      <w:r w:rsidR="00F315F2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7034F4" w:rsidRPr="00BD2C77">
        <w:rPr>
          <w:rFonts w:ascii="Ecofont Vera Sans" w:hAnsi="Ecofont Vera Sans" w:cs="Arial"/>
          <w:color w:val="1F497D" w:themeColor="text2"/>
        </w:rPr>
        <w:t xml:space="preserve">Sr. </w:t>
      </w:r>
      <w:r w:rsidR="009F02C4">
        <w:rPr>
          <w:rFonts w:ascii="Ecofont Vera Sans" w:hAnsi="Ecofont Vera Sans" w:cs="Arial"/>
          <w:color w:val="1F497D" w:themeColor="text2"/>
        </w:rPr>
        <w:t>Waldomiro Neves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ha </w:t>
      </w:r>
      <w:r w:rsidR="00B460D1">
        <w:rPr>
          <w:rFonts w:ascii="Ecofont Vera Sans" w:hAnsi="Ecofont Vera Sans" w:cs="Arial"/>
          <w:color w:val="1F497D" w:themeColor="text2"/>
        </w:rPr>
        <w:t>8</w:t>
      </w:r>
      <w:r w:rsidR="009F02C4">
        <w:rPr>
          <w:rFonts w:ascii="Ecofont Vera Sans" w:hAnsi="Ecofont Vera Sans" w:cs="Arial"/>
          <w:color w:val="1F497D" w:themeColor="text2"/>
        </w:rPr>
        <w:t>4</w:t>
      </w:r>
      <w:r w:rsidR="00927E34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5814DA" w:rsidRPr="00BD2C77">
        <w:rPr>
          <w:rFonts w:ascii="Ecofont Vera Sans" w:hAnsi="Ecofont Vera Sans" w:cs="Arial"/>
          <w:color w:val="1F497D" w:themeColor="text2"/>
        </w:rPr>
        <w:t>anos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9F02C4">
        <w:rPr>
          <w:rFonts w:ascii="Ecofont Vera Sans" w:hAnsi="Ecofont Vera Sans" w:cs="Arial"/>
          <w:color w:val="1F497D" w:themeColor="text2"/>
        </w:rPr>
        <w:t xml:space="preserve">viúvo de Dirce </w:t>
      </w:r>
      <w:proofErr w:type="spellStart"/>
      <w:r w:rsidR="009F02C4">
        <w:rPr>
          <w:rFonts w:ascii="Ecofont Vera Sans" w:hAnsi="Ecofont Vera Sans" w:cs="Arial"/>
          <w:color w:val="1F497D" w:themeColor="text2"/>
        </w:rPr>
        <w:t>Pinati</w:t>
      </w:r>
      <w:proofErr w:type="spellEnd"/>
      <w:r w:rsidR="009F02C4">
        <w:rPr>
          <w:rFonts w:ascii="Ecofont Vera Sans" w:hAnsi="Ecofont Vera Sans" w:cs="Arial"/>
          <w:color w:val="1F497D" w:themeColor="text2"/>
        </w:rPr>
        <w:t xml:space="preserve"> Neves</w:t>
      </w:r>
      <w:r w:rsidR="00B460D1">
        <w:rPr>
          <w:rFonts w:ascii="Ecofont Vera Sans" w:hAnsi="Ecofont Vera Sans" w:cs="Arial"/>
          <w:color w:val="1F497D" w:themeColor="text2"/>
        </w:rPr>
        <w:t xml:space="preserve"> e deixou os filhos </w:t>
      </w:r>
      <w:r w:rsidR="009F02C4">
        <w:rPr>
          <w:rFonts w:ascii="Ecofont Vera Sans" w:hAnsi="Ecofont Vera Sans" w:cs="Arial"/>
          <w:color w:val="1F497D" w:themeColor="text2"/>
        </w:rPr>
        <w:t xml:space="preserve">Paulo, Sueli, </w:t>
      </w:r>
      <w:proofErr w:type="spellStart"/>
      <w:r w:rsidR="009F02C4">
        <w:rPr>
          <w:rFonts w:ascii="Ecofont Vera Sans" w:hAnsi="Ecofont Vera Sans" w:cs="Arial"/>
          <w:color w:val="1F497D" w:themeColor="text2"/>
        </w:rPr>
        <w:t>Chirley</w:t>
      </w:r>
      <w:proofErr w:type="spellEnd"/>
      <w:r w:rsidR="009F02C4">
        <w:rPr>
          <w:rFonts w:ascii="Ecofont Vera Sans" w:hAnsi="Ecofont Vera Sans" w:cs="Arial"/>
          <w:color w:val="1F497D" w:themeColor="text2"/>
        </w:rPr>
        <w:t>, Elizete e Lúcia.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102024">
        <w:rPr>
          <w:rFonts w:ascii="Ecofont Vera Sans" w:hAnsi="Ecofont Vera Sans" w:cs="Arial"/>
          <w:color w:val="1F497D" w:themeColor="text2"/>
          <w:sz w:val="24"/>
          <w:szCs w:val="24"/>
        </w:rPr>
        <w:t>24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ju</w:t>
      </w:r>
      <w:r w:rsidR="003406C6" w:rsidRPr="00BD2C77">
        <w:rPr>
          <w:rFonts w:ascii="Ecofont Vera Sans" w:hAnsi="Ecofont Vera Sans" w:cs="Arial"/>
          <w:color w:val="1F497D" w:themeColor="text2"/>
          <w:sz w:val="24"/>
          <w:szCs w:val="24"/>
        </w:rPr>
        <w:t>l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ho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42e860fa244b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4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0202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72D5"/>
    <w:rsid w:val="002D7CDB"/>
    <w:rsid w:val="002E18F2"/>
    <w:rsid w:val="002F197F"/>
    <w:rsid w:val="002F7820"/>
    <w:rsid w:val="00303ADB"/>
    <w:rsid w:val="00324BD8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4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7ea058-e56d-4544-9451-9f859eb85a33.png" Id="Raaf58a5b74014c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7ea058-e56d-4544-9451-9f859eb85a33.png" Id="Rad42e860fa244b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2015-07-24T16:45:00Z</cp:lastPrinted>
  <dcterms:created xsi:type="dcterms:W3CDTF">2015-07-24T16:49:00Z</dcterms:created>
  <dcterms:modified xsi:type="dcterms:W3CDTF">2015-07-24T16:49:00Z</dcterms:modified>
</cp:coreProperties>
</file>