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3D6386">
        <w:rPr>
          <w:rFonts w:ascii="Arial" w:hAnsi="Arial" w:cs="Arial"/>
          <w:sz w:val="24"/>
          <w:szCs w:val="24"/>
        </w:rPr>
        <w:t>Carmelina Marciano da Silva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3D6386">
        <w:rPr>
          <w:rFonts w:ascii="Arial" w:hAnsi="Arial" w:cs="Arial"/>
          <w:sz w:val="24"/>
          <w:szCs w:val="24"/>
        </w:rPr>
        <w:t>Carmelina Marciano da Silva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3D6386">
        <w:rPr>
          <w:rFonts w:ascii="Arial" w:hAnsi="Arial" w:cs="Arial"/>
          <w:bCs/>
          <w:sz w:val="24"/>
          <w:szCs w:val="24"/>
        </w:rPr>
        <w:t>13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3D6386">
        <w:rPr>
          <w:rFonts w:ascii="Arial" w:hAnsi="Arial" w:cs="Arial"/>
          <w:sz w:val="24"/>
          <w:szCs w:val="24"/>
        </w:rPr>
        <w:t>Pedro Alvares Cabral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3D6386">
        <w:rPr>
          <w:rFonts w:ascii="Arial" w:hAnsi="Arial" w:cs="Arial"/>
          <w:sz w:val="24"/>
          <w:szCs w:val="24"/>
        </w:rPr>
        <w:t>25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3D6386">
        <w:rPr>
          <w:rFonts w:ascii="Arial" w:hAnsi="Arial" w:cs="Arial"/>
          <w:sz w:val="24"/>
          <w:szCs w:val="24"/>
        </w:rPr>
        <w:t>o Bairr</w:t>
      </w:r>
      <w:bookmarkStart w:id="0" w:name="_GoBack"/>
      <w:bookmarkEnd w:id="0"/>
      <w:r w:rsidR="003D6386">
        <w:rPr>
          <w:rFonts w:ascii="Arial" w:hAnsi="Arial" w:cs="Arial"/>
          <w:sz w:val="24"/>
          <w:szCs w:val="24"/>
        </w:rPr>
        <w:t>o Santa Cruz.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D6386">
        <w:rPr>
          <w:rFonts w:ascii="Arial" w:hAnsi="Arial" w:cs="Arial"/>
        </w:rPr>
        <w:t>88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A92BFA">
        <w:rPr>
          <w:rFonts w:ascii="Arial" w:hAnsi="Arial" w:cs="Arial"/>
        </w:rPr>
        <w:t xml:space="preserve">viúva de </w:t>
      </w:r>
      <w:r w:rsidR="003D6386">
        <w:rPr>
          <w:rFonts w:ascii="Arial" w:hAnsi="Arial" w:cs="Arial"/>
        </w:rPr>
        <w:t>Luiz da Silva</w:t>
      </w:r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A92BFA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A92BFA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</w:t>
      </w:r>
      <w:r w:rsidR="003D6386">
        <w:rPr>
          <w:rFonts w:ascii="Arial" w:hAnsi="Arial" w:cs="Arial"/>
        </w:rPr>
        <w:t>Maria Cleusa, Maria Cleide, Cleonice, Clovis, Claudio e Clarice. Antônio</w:t>
      </w:r>
      <w:r w:rsidR="00A92BFA">
        <w:rPr>
          <w:rFonts w:ascii="Arial" w:hAnsi="Arial" w:cs="Arial"/>
        </w:rPr>
        <w:t xml:space="preserve"> (em memória)</w:t>
      </w:r>
      <w:r w:rsidR="00A04F59">
        <w:rPr>
          <w:rFonts w:ascii="Arial" w:hAnsi="Arial" w:cs="Arial"/>
        </w:rPr>
        <w:t>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6386">
        <w:rPr>
          <w:rFonts w:ascii="Arial" w:hAnsi="Arial" w:cs="Arial"/>
          <w:sz w:val="24"/>
          <w:szCs w:val="24"/>
        </w:rPr>
        <w:t>13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901489809a40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3D6386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cd9141-1755-4923-8f13-3d168979bb02.png" Id="Rd93c785a8f9e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cd9141-1755-4923-8f13-3d168979bb02.png" Id="Rb9901489809a40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C68B-D8B1-4427-B222-68FBCA2E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117</cp:revision>
  <cp:lastPrinted>2015-07-06T11:43:00Z</cp:lastPrinted>
  <dcterms:created xsi:type="dcterms:W3CDTF">2014-01-16T17:21:00Z</dcterms:created>
  <dcterms:modified xsi:type="dcterms:W3CDTF">2015-07-13T14:33:00Z</dcterms:modified>
</cp:coreProperties>
</file>