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E8" w:rsidRDefault="000B25E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0B25E8" w:rsidRDefault="000B25E8">
      <w:pPr>
        <w:pStyle w:val="Ttulo"/>
        <w:rPr>
          <w:rFonts w:ascii="Bookman Old Style" w:hAnsi="Bookman Old Style"/>
          <w:sz w:val="24"/>
        </w:rPr>
      </w:pPr>
    </w:p>
    <w:p w:rsidR="000B25E8" w:rsidRDefault="000B25E8">
      <w:pPr>
        <w:pStyle w:val="Ttulo"/>
        <w:rPr>
          <w:rFonts w:ascii="Bookman Old Style" w:hAnsi="Bookman Old Style"/>
          <w:sz w:val="24"/>
        </w:rPr>
      </w:pPr>
    </w:p>
    <w:p w:rsidR="000B25E8" w:rsidRPr="00DE1AE0" w:rsidRDefault="000B25E8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1188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0B25E8" w:rsidRPr="00DE1AE0" w:rsidRDefault="000B25E8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0B25E8" w:rsidRPr="00DE1AE0" w:rsidRDefault="000B25E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B25E8" w:rsidRDefault="000B25E8" w:rsidP="00BF3435">
      <w:pPr>
        <w:pStyle w:val="Recuodecorpodetexto"/>
      </w:pPr>
      <w:r>
        <w:t xml:space="preserve">“Voto de Pesar pelo passamento do </w:t>
      </w:r>
      <w:r>
        <w:rPr>
          <w:b/>
        </w:rPr>
        <w:t>Sr. Antonio Dias de Macedo,</w:t>
      </w:r>
      <w:r>
        <w:t xml:space="preserve"> ocorrido recentemente”</w:t>
      </w:r>
      <w:r w:rsidRPr="00DE1AE0">
        <w:t>.</w:t>
      </w:r>
    </w:p>
    <w:p w:rsidR="000B25E8" w:rsidRDefault="000B25E8" w:rsidP="00BF3435">
      <w:pPr>
        <w:pStyle w:val="Recuodecorpodetexto"/>
      </w:pPr>
    </w:p>
    <w:p w:rsidR="000B25E8" w:rsidRPr="00DE1AE0" w:rsidRDefault="000B25E8" w:rsidP="00BF3435">
      <w:pPr>
        <w:pStyle w:val="Recuodecorpodetexto"/>
      </w:pPr>
    </w:p>
    <w:p w:rsidR="000B25E8" w:rsidRPr="00DE1AE0" w:rsidRDefault="000B25E8" w:rsidP="00BF343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0B25E8" w:rsidRPr="00DE1AE0" w:rsidRDefault="000B25E8" w:rsidP="00BF343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B25E8" w:rsidRDefault="000B25E8" w:rsidP="00BF3435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Antonio Dias de Macedo, ocorrido no dia  02 de agosto de 2009</w:t>
      </w:r>
      <w:r w:rsidRPr="00DE1AE0">
        <w:t>.</w:t>
      </w:r>
    </w:p>
    <w:p w:rsidR="000B25E8" w:rsidRDefault="000B25E8" w:rsidP="00BF343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B25E8" w:rsidRDefault="000B25E8" w:rsidP="00BF3435">
      <w:pPr>
        <w:pStyle w:val="Recuodecorpodetexto"/>
        <w:ind w:left="0" w:firstLine="1440"/>
      </w:pPr>
      <w:r>
        <w:t xml:space="preserve">O Sr. Antonio Dias de Macedo contava com 93 (noventa e três) anos de idade, viúvo, deixou os seus filhos Cícero, Rosalvo, José, Donizete, João, Maria Aparecida, Maria de Fátima, Antonio, Maria Janete, Paulo e Marcos. Residia à Rua Tchecoslováquia, 95, no bairro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0B25E8" w:rsidRDefault="000B25E8" w:rsidP="00BF3435">
      <w:pPr>
        <w:pStyle w:val="Recuodecorpodetexto"/>
        <w:ind w:left="0" w:firstLine="1440"/>
      </w:pPr>
    </w:p>
    <w:p w:rsidR="000B25E8" w:rsidRDefault="000B25E8" w:rsidP="00BF3435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0B25E8" w:rsidRDefault="000B25E8" w:rsidP="00BF3435">
      <w:pPr>
        <w:pStyle w:val="Recuodecorpodetexto"/>
        <w:ind w:left="0" w:firstLine="1440"/>
      </w:pPr>
    </w:p>
    <w:p w:rsidR="000B25E8" w:rsidRDefault="000B25E8" w:rsidP="00BF3435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0B25E8" w:rsidRDefault="000B25E8" w:rsidP="00BF3435">
      <w:pPr>
        <w:pStyle w:val="Recuodecorpodetexto"/>
        <w:ind w:left="0" w:firstLine="1440"/>
      </w:pPr>
    </w:p>
    <w:p w:rsidR="000B25E8" w:rsidRDefault="000B25E8" w:rsidP="00BF3435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0B25E8" w:rsidRDefault="000B25E8" w:rsidP="00BF3435">
      <w:pPr>
        <w:pStyle w:val="Recuodecorpodetexto2"/>
        <w:ind w:firstLine="0"/>
        <w:rPr>
          <w:szCs w:val="24"/>
        </w:rPr>
      </w:pPr>
    </w:p>
    <w:p w:rsidR="000B25E8" w:rsidRDefault="000B25E8" w:rsidP="00BF3435">
      <w:pPr>
        <w:pStyle w:val="Recuodecorpodetexto2"/>
        <w:ind w:firstLine="0"/>
        <w:rPr>
          <w:szCs w:val="24"/>
        </w:rPr>
      </w:pPr>
    </w:p>
    <w:p w:rsidR="000B25E8" w:rsidRDefault="000B25E8" w:rsidP="00BF3435">
      <w:pPr>
        <w:pStyle w:val="Recuodecorpodetexto2"/>
        <w:ind w:firstLine="0"/>
        <w:rPr>
          <w:szCs w:val="24"/>
        </w:rPr>
      </w:pPr>
    </w:p>
    <w:p w:rsidR="000B25E8" w:rsidRPr="00DE1AE0" w:rsidRDefault="000B25E8" w:rsidP="00BF3435">
      <w:pPr>
        <w:pStyle w:val="Recuodecorpodetexto2"/>
      </w:pPr>
      <w:r w:rsidRPr="00DE1AE0">
        <w:t xml:space="preserve">Plenário “Dr. Tancredo Neves”, em </w:t>
      </w:r>
      <w:r>
        <w:t xml:space="preserve">04 </w:t>
      </w:r>
      <w:r w:rsidRPr="00DE1AE0">
        <w:t xml:space="preserve">de </w:t>
      </w:r>
      <w:r>
        <w:t xml:space="preserve">agosto </w:t>
      </w:r>
      <w:r w:rsidRPr="00DE1AE0">
        <w:t>de 200</w:t>
      </w:r>
      <w:r>
        <w:t>9</w:t>
      </w:r>
      <w:r w:rsidRPr="00DE1AE0">
        <w:t>.</w:t>
      </w:r>
    </w:p>
    <w:p w:rsidR="000B25E8" w:rsidRPr="00DE1AE0" w:rsidRDefault="000B25E8" w:rsidP="00BF3435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0B25E8" w:rsidRDefault="000B25E8" w:rsidP="00BF3435">
      <w:pPr>
        <w:jc w:val="both"/>
        <w:rPr>
          <w:rFonts w:ascii="Bookman Old Style" w:hAnsi="Bookman Old Style"/>
          <w:b/>
          <w:szCs w:val="28"/>
        </w:rPr>
      </w:pPr>
    </w:p>
    <w:p w:rsidR="000B25E8" w:rsidRDefault="000B25E8" w:rsidP="00BF3435">
      <w:pPr>
        <w:jc w:val="both"/>
        <w:rPr>
          <w:rFonts w:ascii="Bookman Old Style" w:hAnsi="Bookman Old Style"/>
          <w:b/>
          <w:szCs w:val="28"/>
        </w:rPr>
      </w:pPr>
    </w:p>
    <w:p w:rsidR="000B25E8" w:rsidRPr="00DE1AE0" w:rsidRDefault="000B25E8" w:rsidP="00BF3435">
      <w:pPr>
        <w:jc w:val="both"/>
        <w:rPr>
          <w:rFonts w:ascii="Bookman Old Style" w:hAnsi="Bookman Old Style"/>
          <w:b/>
          <w:szCs w:val="28"/>
        </w:rPr>
      </w:pPr>
    </w:p>
    <w:p w:rsidR="000B25E8" w:rsidRDefault="000B25E8" w:rsidP="00BF3435">
      <w:pPr>
        <w:pStyle w:val="Ttulo1"/>
      </w:pPr>
      <w:r>
        <w:t>ANTONIO CARLOS RIBEIRO</w:t>
      </w:r>
    </w:p>
    <w:p w:rsidR="000B25E8" w:rsidRPr="008959AA" w:rsidRDefault="000B25E8" w:rsidP="00BF3435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9F196D" w:rsidRPr="00CD613B" w:rsidRDefault="000B25E8" w:rsidP="000B25E8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35" w:rsidRDefault="00BF3435">
      <w:r>
        <w:separator/>
      </w:r>
    </w:p>
  </w:endnote>
  <w:endnote w:type="continuationSeparator" w:id="0">
    <w:p w:rsidR="00BF3435" w:rsidRDefault="00BF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35" w:rsidRDefault="00BF3435">
      <w:r>
        <w:separator/>
      </w:r>
    </w:p>
  </w:footnote>
  <w:footnote w:type="continuationSeparator" w:id="0">
    <w:p w:rsidR="00BF3435" w:rsidRDefault="00BF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5E8"/>
    <w:rsid w:val="001D1394"/>
    <w:rsid w:val="003D3AA8"/>
    <w:rsid w:val="004C67DE"/>
    <w:rsid w:val="00756345"/>
    <w:rsid w:val="009F196D"/>
    <w:rsid w:val="00A9035B"/>
    <w:rsid w:val="00BF343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B25E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25E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B25E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B25E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B25E8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