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B1" w:rsidRDefault="00BC78B1" w:rsidP="00D13188">
      <w:pPr>
        <w:pStyle w:val="Ttulo"/>
      </w:pPr>
      <w:bookmarkStart w:id="0" w:name="_GoBack"/>
      <w:bookmarkEnd w:id="0"/>
      <w:r>
        <w:t>REQUERIMENTO N°1203/09</w:t>
      </w:r>
    </w:p>
    <w:p w:rsidR="00BC78B1" w:rsidRDefault="00BC78B1" w:rsidP="00D13188">
      <w:pPr>
        <w:pStyle w:val="Ttulo1"/>
      </w:pPr>
      <w:r>
        <w:t>De Informações</w:t>
      </w:r>
    </w:p>
    <w:p w:rsidR="00BC78B1" w:rsidRPr="00484BDE" w:rsidRDefault="00BC78B1" w:rsidP="00D13188"/>
    <w:p w:rsidR="00BC78B1" w:rsidRDefault="00BC78B1" w:rsidP="00D1318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C78B1" w:rsidRDefault="00BC78B1" w:rsidP="00D13188">
      <w:pPr>
        <w:pStyle w:val="Recuodecorpodetexto"/>
      </w:pPr>
      <w:r>
        <w:t xml:space="preserve">“Acerca de emissão de passes escolares para estudantes de educação profissional e nível técnico”. </w:t>
      </w:r>
    </w:p>
    <w:p w:rsidR="00BC78B1" w:rsidRDefault="00BC78B1" w:rsidP="00D13188">
      <w:pPr>
        <w:pStyle w:val="Recuodecorpodetexto"/>
      </w:pPr>
    </w:p>
    <w:p w:rsidR="00BC78B1" w:rsidRDefault="00BC78B1" w:rsidP="00D1318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vários estudantes, procuraram este Vereador solicitando informações, quanto  a gratuidade de passes escolares para educação profissional e nível técnico,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a maioria dos estudantes são de baixa renda e não tem condições financeira, para se locomover a escola, e</w:t>
      </w:r>
    </w:p>
    <w:p w:rsidR="00BC78B1" w:rsidRPr="00E9288D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este Vereador, preocupado com a educação, constatou que há a necessidade do Município fornecer passes escolares para os estudantes da educação profissional e nível técnico,</w:t>
      </w: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512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que os munícipes necessitam, fazer um curso profissionalizante ou técnico, que muitas vezes deixam de comprar as necessidades básicas, para investir no conhecimento profissional, devido a exigências do mercado de trabalho,</w:t>
      </w:r>
    </w:p>
    <w:p w:rsidR="00BC78B1" w:rsidRPr="00F9512B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existe na Administração Municipal, Projeto para emissão de passes escolares para estudantes de educação profissional e nível técnico, </w:t>
      </w: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C78B1" w:rsidRDefault="00BC78B1" w:rsidP="00D1318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ind w:left="698" w:firstLine="720"/>
        <w:jc w:val="both"/>
        <w:rPr>
          <w:rFonts w:ascii="Bookman Old Style" w:hAnsi="Bookman Old Style"/>
        </w:rPr>
      </w:pPr>
    </w:p>
    <w:p w:rsidR="00BC78B1" w:rsidRDefault="00BC78B1" w:rsidP="00D13188">
      <w:pPr>
        <w:pStyle w:val="Recuodecorpodetexto2"/>
        <w:jc w:val="both"/>
      </w:pPr>
      <w:r>
        <w:rPr>
          <w:b/>
          <w:bCs/>
        </w:rPr>
        <w:t>REQUEIRO</w:t>
      </w:r>
      <w:r>
        <w:t xml:space="preserve"> à Mesa, na forma regimental, após ouvido o Plenário, oficiar ao sr. Prefeito Municipal, solicitando-lhe as seguintes informações:</w:t>
      </w: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pStyle w:val="Recuodecorpodetexto2"/>
        <w:jc w:val="both"/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(Fls. 2 – informações nº 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________________09)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– Diante do acima exposto, a Prefeitura Municipal, juntamente com a Secretaria competente, pode atender esta reivindicação? 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 positiva a resposta do item 1, qual a data prevista para afixar os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avisos? 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Se negativa a resposta do item 1, qual o motivo?]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Outras informações pertinentes.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C78B1" w:rsidRDefault="00BC78B1" w:rsidP="00D13188">
      <w:pPr>
        <w:pStyle w:val="Recuodecorpodetexto3"/>
      </w:pPr>
      <w:r>
        <w:t>Plenário “Dr. Tancredo Neves”, em 3 de agosto de 2009.</w:t>
      </w:r>
    </w:p>
    <w:p w:rsidR="00BC78B1" w:rsidRDefault="00BC78B1" w:rsidP="00D13188">
      <w:pPr>
        <w:pStyle w:val="Recuodecorpodetexto3"/>
      </w:pPr>
    </w:p>
    <w:p w:rsidR="00BC78B1" w:rsidRDefault="00BC78B1" w:rsidP="00D13188">
      <w:pPr>
        <w:pStyle w:val="Recuodecorpodetexto3"/>
      </w:pPr>
    </w:p>
    <w:p w:rsidR="00BC78B1" w:rsidRDefault="00BC78B1" w:rsidP="00D13188">
      <w:pPr>
        <w:pStyle w:val="Recuodecorpodetexto3"/>
      </w:pPr>
    </w:p>
    <w:p w:rsidR="00BC78B1" w:rsidRDefault="00BC78B1" w:rsidP="00D13188">
      <w:pPr>
        <w:pStyle w:val="Recuodecorpodetexto3"/>
      </w:pPr>
    </w:p>
    <w:p w:rsidR="00BC78B1" w:rsidRDefault="00BC78B1" w:rsidP="00D13188">
      <w:pPr>
        <w:pStyle w:val="Recuodecorpodetexto3"/>
      </w:pPr>
    </w:p>
    <w:p w:rsidR="00BC78B1" w:rsidRDefault="00BC78B1" w:rsidP="00D1318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C78B1" w:rsidRDefault="00BC78B1" w:rsidP="00D13188">
      <w:pPr>
        <w:pStyle w:val="Ttulo2"/>
      </w:pPr>
      <w:r>
        <w:t>RAIMUNDO “ITABERABA” DA SILVA SAMPAIO</w:t>
      </w:r>
    </w:p>
    <w:p w:rsidR="00BC78B1" w:rsidRDefault="00BC78B1" w:rsidP="00D1318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88" w:rsidRDefault="00D13188">
      <w:r>
        <w:separator/>
      </w:r>
    </w:p>
  </w:endnote>
  <w:endnote w:type="continuationSeparator" w:id="0">
    <w:p w:rsidR="00D13188" w:rsidRDefault="00D1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88" w:rsidRDefault="00D13188">
      <w:r>
        <w:separator/>
      </w:r>
    </w:p>
  </w:footnote>
  <w:footnote w:type="continuationSeparator" w:id="0">
    <w:p w:rsidR="00D13188" w:rsidRDefault="00D1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C78B1"/>
    <w:rsid w:val="00CD613B"/>
    <w:rsid w:val="00D13188"/>
    <w:rsid w:val="00F1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C78B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C78B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C78B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C78B1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C78B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C78B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