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6E4C19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017026">
        <w:rPr>
          <w:rFonts w:ascii="Arial" w:hAnsi="Arial" w:cs="Arial"/>
          <w:sz w:val="24"/>
          <w:szCs w:val="24"/>
        </w:rPr>
        <w:t xml:space="preserve">que </w:t>
      </w:r>
      <w:r w:rsidR="00110912">
        <w:rPr>
          <w:rFonts w:ascii="Arial" w:hAnsi="Arial" w:cs="Arial"/>
          <w:sz w:val="24"/>
          <w:szCs w:val="24"/>
        </w:rPr>
        <w:t>efetue a pintura de faixa de carga e descarga, próximo a empresa</w:t>
      </w:r>
      <w:r w:rsidR="00D47257">
        <w:rPr>
          <w:rFonts w:ascii="Arial" w:hAnsi="Arial" w:cs="Arial"/>
          <w:sz w:val="24"/>
          <w:szCs w:val="24"/>
        </w:rPr>
        <w:t>, localizada na região central do Município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D47257">
        <w:rPr>
          <w:rFonts w:ascii="Arial" w:hAnsi="Arial" w:cs="Arial"/>
          <w:bCs/>
          <w:sz w:val="24"/>
          <w:szCs w:val="24"/>
        </w:rPr>
        <w:t>que efetue pintura e sinalização de faixa de carga e descarga na Rua Dona Margarida, número 1969, região central do Município</w:t>
      </w:r>
      <w:r w:rsidR="001A33C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D47257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Proprietários e funcionários da empresa localizada na Rua Dona Margarida, nº 1969, Centro alegam que,</w:t>
      </w:r>
      <w:r w:rsidR="006B1ABC">
        <w:rPr>
          <w:rFonts w:ascii="Arial" w:hAnsi="Arial" w:cs="Arial"/>
        </w:rPr>
        <w:t xml:space="preserve"> é</w:t>
      </w:r>
      <w:r>
        <w:rPr>
          <w:rFonts w:ascii="Arial" w:hAnsi="Arial" w:cs="Arial"/>
        </w:rPr>
        <w:t xml:space="preserve"> impossível</w:t>
      </w:r>
      <w:r w:rsidR="006B1ABC">
        <w:rPr>
          <w:rFonts w:ascii="Arial" w:hAnsi="Arial" w:cs="Arial"/>
        </w:rPr>
        <w:t xml:space="preserve"> efetuar</w:t>
      </w:r>
      <w:r>
        <w:rPr>
          <w:rFonts w:ascii="Arial" w:hAnsi="Arial" w:cs="Arial"/>
        </w:rPr>
        <w:t xml:space="preserve"> os serviços de carga e descarga em frente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empresa, que a situação vem gerando prejuízos financeiros, pois, veículos que “fogem” da  Zona Azul, estacionam próximos a empresa </w:t>
      </w:r>
      <w:r w:rsidR="006B1ABC">
        <w:rPr>
          <w:rFonts w:ascii="Arial" w:hAnsi="Arial" w:cs="Arial"/>
        </w:rPr>
        <w:t>impedindo-a</w:t>
      </w:r>
      <w:r>
        <w:rPr>
          <w:rFonts w:ascii="Arial" w:hAnsi="Arial" w:cs="Arial"/>
        </w:rPr>
        <w:t xml:space="preserve"> de receber materiais</w:t>
      </w:r>
      <w:r w:rsidR="006B1A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consequentemente </w:t>
      </w:r>
      <w:r w:rsidR="006B1ABC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 xml:space="preserve">de carregar mercadorias vendidas. </w:t>
      </w:r>
      <w:proofErr w:type="gramStart"/>
      <w:r>
        <w:rPr>
          <w:rFonts w:ascii="Arial" w:hAnsi="Arial" w:cs="Arial"/>
        </w:rPr>
        <w:t>Pedem</w:t>
      </w:r>
      <w:proofErr w:type="gramEnd"/>
      <w:r>
        <w:rPr>
          <w:rFonts w:ascii="Arial" w:hAnsi="Arial" w:cs="Arial"/>
        </w:rPr>
        <w:t xml:space="preserve"> a pintura de faixa amarela em frente </w:t>
      </w:r>
      <w:r w:rsidR="006B1AB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empresa, assim como, uma placa informando que aquele local é destinado a carga e descarga de mercadorias</w:t>
      </w:r>
      <w:r w:rsidR="006B1ABC">
        <w:rPr>
          <w:rFonts w:ascii="Arial" w:hAnsi="Arial" w:cs="Arial"/>
        </w:rPr>
        <w:t xml:space="preserve"> e passível de multa</w:t>
      </w:r>
      <w:bookmarkStart w:id="0" w:name="_GoBack"/>
      <w:bookmarkEnd w:id="0"/>
      <w:r w:rsidR="003C0419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F8" w:rsidRDefault="008A3CF8">
      <w:r>
        <w:separator/>
      </w:r>
    </w:p>
  </w:endnote>
  <w:endnote w:type="continuationSeparator" w:id="0">
    <w:p w:rsidR="008A3CF8" w:rsidRDefault="008A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F8" w:rsidRDefault="008A3CF8">
      <w:r>
        <w:separator/>
      </w:r>
    </w:p>
  </w:footnote>
  <w:footnote w:type="continuationSeparator" w:id="0">
    <w:p w:rsidR="008A3CF8" w:rsidRDefault="008A3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8e4a9816d74e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65"/>
    <w:rsid w:val="00017026"/>
    <w:rsid w:val="00017A84"/>
    <w:rsid w:val="000A18C4"/>
    <w:rsid w:val="000B063E"/>
    <w:rsid w:val="000D2A1C"/>
    <w:rsid w:val="000D73A5"/>
    <w:rsid w:val="00110912"/>
    <w:rsid w:val="00127184"/>
    <w:rsid w:val="001A33CE"/>
    <w:rsid w:val="001B478A"/>
    <w:rsid w:val="001D1394"/>
    <w:rsid w:val="001F347A"/>
    <w:rsid w:val="0024345F"/>
    <w:rsid w:val="00283A6F"/>
    <w:rsid w:val="0029688D"/>
    <w:rsid w:val="00302B49"/>
    <w:rsid w:val="0033648A"/>
    <w:rsid w:val="00345D00"/>
    <w:rsid w:val="003612E8"/>
    <w:rsid w:val="003B71B5"/>
    <w:rsid w:val="003C0419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4F5EC6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1ABC"/>
    <w:rsid w:val="006B6E0F"/>
    <w:rsid w:val="006E4C19"/>
    <w:rsid w:val="00705ABB"/>
    <w:rsid w:val="0078304F"/>
    <w:rsid w:val="00787624"/>
    <w:rsid w:val="007C7A1C"/>
    <w:rsid w:val="007E14C5"/>
    <w:rsid w:val="007E2A02"/>
    <w:rsid w:val="007F74E8"/>
    <w:rsid w:val="0089085E"/>
    <w:rsid w:val="00893DA5"/>
    <w:rsid w:val="008A3CF8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47257"/>
    <w:rsid w:val="00DC5800"/>
    <w:rsid w:val="00DF1F7D"/>
    <w:rsid w:val="00E061F3"/>
    <w:rsid w:val="00E203FD"/>
    <w:rsid w:val="00E22181"/>
    <w:rsid w:val="00E364CD"/>
    <w:rsid w:val="00E455A6"/>
    <w:rsid w:val="00E554A0"/>
    <w:rsid w:val="00E6258B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105405-1f35-48c5-bfef-aad14545c1bb.png" Id="R7c4fe8dce8254b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105405-1f35-48c5-bfef-aad14545c1bb.png" Id="R308e4a9816d74e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2015-06-19T17:44:00Z</dcterms:created>
  <dcterms:modified xsi:type="dcterms:W3CDTF">2015-06-19T17:44:00Z</dcterms:modified>
</cp:coreProperties>
</file>