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</w:t>
      </w:r>
      <w:r w:rsidR="00191378">
        <w:rPr>
          <w:rFonts w:ascii="Ecofont Vera Sans" w:hAnsi="Ecofont Vera Sans" w:cs="Arial"/>
          <w:sz w:val="24"/>
          <w:szCs w:val="24"/>
        </w:rPr>
        <w:t xml:space="preserve">Rua </w:t>
      </w:r>
      <w:r w:rsidR="004A7342">
        <w:rPr>
          <w:rFonts w:ascii="Ecofont Vera Sans" w:hAnsi="Ecofont Vera Sans" w:cs="Arial"/>
          <w:sz w:val="24"/>
          <w:szCs w:val="24"/>
        </w:rPr>
        <w:t>José Jorge Patrício, próximo ao número 372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</w:t>
      </w:r>
      <w:r w:rsidR="004A7342">
        <w:rPr>
          <w:rFonts w:ascii="Ecofont Vera Sans" w:hAnsi="Ecofont Vera Sans" w:cs="Arial"/>
          <w:sz w:val="24"/>
          <w:szCs w:val="24"/>
        </w:rPr>
        <w:t xml:space="preserve">bairro </w:t>
      </w:r>
      <w:proofErr w:type="spellStart"/>
      <w:r w:rsidR="004A734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A7342">
        <w:rPr>
          <w:rFonts w:ascii="Ecofont Vera Sans" w:hAnsi="Ecofont Vera Sans" w:cs="Arial"/>
          <w:sz w:val="24"/>
          <w:szCs w:val="24"/>
        </w:rPr>
        <w:t xml:space="preserve"> IV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4A7342">
        <w:rPr>
          <w:rFonts w:ascii="Ecofont Vera Sans" w:hAnsi="Ecofont Vera Sans" w:cs="Arial"/>
          <w:sz w:val="24"/>
          <w:szCs w:val="24"/>
        </w:rPr>
        <w:t xml:space="preserve">na </w:t>
      </w:r>
      <w:r w:rsidR="00191378">
        <w:rPr>
          <w:rFonts w:ascii="Ecofont Vera Sans" w:hAnsi="Ecofont Vera Sans" w:cs="Arial"/>
          <w:sz w:val="24"/>
          <w:szCs w:val="24"/>
        </w:rPr>
        <w:t xml:space="preserve">Rua </w:t>
      </w:r>
      <w:bookmarkStart w:id="0" w:name="_GoBack"/>
      <w:bookmarkEnd w:id="0"/>
      <w:r w:rsidR="004A7342">
        <w:rPr>
          <w:rFonts w:ascii="Ecofont Vera Sans" w:hAnsi="Ecofont Vera Sans" w:cs="Arial"/>
          <w:sz w:val="24"/>
          <w:szCs w:val="24"/>
        </w:rPr>
        <w:t xml:space="preserve">José Jorge Patrício, próximo ao número 372, no bairro </w:t>
      </w:r>
      <w:proofErr w:type="spellStart"/>
      <w:r w:rsidR="004A7342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4A7342">
        <w:rPr>
          <w:rFonts w:ascii="Ecofont Vera Sans" w:hAnsi="Ecofont Vera Sans" w:cs="Arial"/>
          <w:sz w:val="24"/>
          <w:szCs w:val="24"/>
        </w:rPr>
        <w:t xml:space="preserve"> IV</w:t>
      </w:r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B0" w:rsidRDefault="004F5AB0">
      <w:r>
        <w:separator/>
      </w:r>
    </w:p>
  </w:endnote>
  <w:endnote w:type="continuationSeparator" w:id="0">
    <w:p w:rsidR="004F5AB0" w:rsidRDefault="004F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B0" w:rsidRDefault="004F5AB0">
      <w:r>
        <w:separator/>
      </w:r>
    </w:p>
  </w:footnote>
  <w:footnote w:type="continuationSeparator" w:id="0">
    <w:p w:rsidR="004F5AB0" w:rsidRDefault="004F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0a24232ffa4f6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2477715-5691-440b-9567-2a8b57d1dcdb.png" Id="Rc91a911c20f449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12477715-5691-440b-9567-2a8b57d1dcdb.png" Id="R480a24232ffa4f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7908-C8F3-488B-B96D-C4998F83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2015-06-18T15:31:00Z</cp:lastPrinted>
  <dcterms:created xsi:type="dcterms:W3CDTF">2015-06-18T15:50:00Z</dcterms:created>
  <dcterms:modified xsi:type="dcterms:W3CDTF">2015-06-19T13:55:00Z</dcterms:modified>
</cp:coreProperties>
</file>