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855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336740">
        <w:rPr>
          <w:rFonts w:ascii="Ecofont Vera Sans" w:hAnsi="Ecofont Vera Sans" w:cs="Arial"/>
          <w:b/>
        </w:rPr>
        <w:t>MÁRCIA HELENA FERREIRA DE OLIVEIRA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336740">
        <w:rPr>
          <w:rFonts w:ascii="Ecofont Vera Sans" w:hAnsi="Ecofont Vera Sans" w:cs="Arial"/>
        </w:rPr>
        <w:t>Márcia Helena Ferreira de Oliveira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60669">
        <w:rPr>
          <w:rFonts w:ascii="Ecofont Vera Sans" w:hAnsi="Ecofont Vera Sans" w:cs="Arial"/>
          <w:bCs/>
        </w:rPr>
        <w:t>1</w:t>
      </w:r>
      <w:r w:rsidR="00336740">
        <w:rPr>
          <w:rFonts w:ascii="Ecofont Vera Sans" w:hAnsi="Ecofont Vera Sans" w:cs="Arial"/>
          <w:bCs/>
        </w:rPr>
        <w:t>6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336740">
        <w:rPr>
          <w:rFonts w:ascii="Ecofont Vera Sans" w:hAnsi="Ecofont Vera Sans" w:cs="Arial"/>
          <w:b/>
        </w:rPr>
        <w:t>dos Lírios, 134, Jardim Dulce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336740">
        <w:rPr>
          <w:rFonts w:ascii="Ecofont Vera Sans" w:hAnsi="Ecofont Vera Sans" w:cs="Arial"/>
        </w:rPr>
        <w:t>Márcia Helena Ferreira de Oliveira</w:t>
      </w:r>
      <w:r w:rsidR="00263618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336740">
        <w:rPr>
          <w:rFonts w:ascii="Ecofont Vera Sans" w:hAnsi="Ecofont Vera Sans" w:cs="Arial"/>
        </w:rPr>
        <w:t>46</w:t>
      </w:r>
      <w:r w:rsidR="00EB4D41">
        <w:rPr>
          <w:rFonts w:ascii="Ecofont Vera Sans" w:hAnsi="Ecofont Vera Sans" w:cs="Arial"/>
        </w:rPr>
        <w:t xml:space="preserve"> anos e era </w:t>
      </w:r>
      <w:r w:rsidR="00336740">
        <w:rPr>
          <w:rFonts w:ascii="Ecofont Vera Sans" w:hAnsi="Ecofont Vera Sans" w:cs="Arial"/>
        </w:rPr>
        <w:t xml:space="preserve">casada com </w:t>
      </w:r>
      <w:proofErr w:type="spellStart"/>
      <w:r w:rsidR="00336740">
        <w:rPr>
          <w:rFonts w:ascii="Ecofont Vera Sans" w:hAnsi="Ecofont Vera Sans" w:cs="Arial"/>
        </w:rPr>
        <w:t>Odelmo</w:t>
      </w:r>
      <w:proofErr w:type="spellEnd"/>
      <w:r w:rsidR="00336740">
        <w:rPr>
          <w:rFonts w:ascii="Ecofont Vera Sans" w:hAnsi="Ecofont Vera Sans" w:cs="Arial"/>
        </w:rPr>
        <w:t xml:space="preserve"> Aparecido de Oliveira e deixou as filhas Natália e Gabriela.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36740">
        <w:rPr>
          <w:rFonts w:ascii="Ecofont Vera Sans" w:hAnsi="Ecofont Vera Sans" w:cs="Arial"/>
        </w:rPr>
        <w:t xml:space="preserve">precoce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710A9A">
        <w:rPr>
          <w:rFonts w:ascii="Ecofont Vera Sans" w:hAnsi="Ecofont Vera Sans" w:cs="Arial"/>
        </w:rPr>
        <w:t>1</w:t>
      </w:r>
      <w:r w:rsidR="00336740">
        <w:rPr>
          <w:rFonts w:ascii="Ecofont Vera Sans" w:hAnsi="Ecofont Vera Sans" w:cs="Arial"/>
        </w:rPr>
        <w:t>7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8e8927804f43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648A"/>
    <w:rsid w:val="00336740"/>
    <w:rsid w:val="00356082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74dfb8-8940-4dff-a745-1f8bf9cf7d41.png" Id="R7744884c52ae46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74dfb8-8940-4dff-a745-1f8bf9cf7d41.png" Id="Rb28e8927804f43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F108-B0BC-4D89-8A4F-7C7BF8CE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2015-06-17T17:01:00Z</dcterms:created>
  <dcterms:modified xsi:type="dcterms:W3CDTF">2015-06-17T17:01:00Z</dcterms:modified>
</cp:coreProperties>
</file>