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842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80618" w:rsidRPr="00492295">
        <w:rPr>
          <w:rFonts w:ascii="Ecofont Vera Sans" w:hAnsi="Ecofont Vera Sans" w:cs="Arial"/>
          <w:b/>
          <w:sz w:val="24"/>
          <w:szCs w:val="24"/>
        </w:rPr>
        <w:t>ELIAS CANUTO DE ALEIXO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280618" w:rsidRPr="00492295">
        <w:rPr>
          <w:rFonts w:ascii="Ecofont Vera Sans" w:hAnsi="Ecofont Vera Sans" w:cs="Arial"/>
          <w:sz w:val="24"/>
          <w:szCs w:val="24"/>
        </w:rPr>
        <w:t>Elias Canuto de Aleixo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45BFB" w:rsidRPr="00492295">
        <w:rPr>
          <w:rFonts w:ascii="Ecofont Vera Sans" w:hAnsi="Ecofont Vera Sans" w:cs="Arial"/>
          <w:bCs/>
          <w:sz w:val="24"/>
          <w:szCs w:val="24"/>
        </w:rPr>
        <w:t>1</w:t>
      </w:r>
      <w:r w:rsidR="00280618" w:rsidRPr="00492295">
        <w:rPr>
          <w:rFonts w:ascii="Ecofont Vera Sans" w:hAnsi="Ecofont Vera Sans" w:cs="Arial"/>
          <w:bCs/>
          <w:sz w:val="24"/>
          <w:szCs w:val="24"/>
        </w:rPr>
        <w:t>5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492295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80618" w:rsidRPr="00492295">
        <w:rPr>
          <w:rFonts w:ascii="Ecofont Vera Sans" w:hAnsi="Ecofont Vera Sans" w:cs="Arial"/>
          <w:b/>
          <w:sz w:val="24"/>
          <w:szCs w:val="24"/>
        </w:rPr>
        <w:t>México, 345, Vila Sartori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r w:rsidR="00280618" w:rsidRPr="00492295">
        <w:rPr>
          <w:rFonts w:ascii="Ecofont Vera Sans" w:hAnsi="Ecofont Vera Sans" w:cs="Arial"/>
        </w:rPr>
        <w:t>Elias Canuto de Aleixo</w:t>
      </w:r>
      <w:r w:rsidR="00D67C05" w:rsidRPr="00492295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280618" w:rsidRPr="00492295">
        <w:rPr>
          <w:rFonts w:ascii="Ecofont Vera Sans" w:hAnsi="Ecofont Vera Sans" w:cs="Arial"/>
        </w:rPr>
        <w:t>5</w:t>
      </w:r>
      <w:r w:rsidR="00D67C05" w:rsidRPr="00492295">
        <w:rPr>
          <w:rFonts w:ascii="Ecofont Vera Sans" w:hAnsi="Ecofont Vera Sans" w:cs="Arial"/>
        </w:rPr>
        <w:t>2</w:t>
      </w:r>
      <w:r w:rsidR="001D6A17" w:rsidRPr="00492295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D67C05" w:rsidRPr="00492295">
        <w:rPr>
          <w:rFonts w:ascii="Ecofont Vera Sans" w:hAnsi="Ecofont Vera Sans" w:cs="Arial"/>
        </w:rPr>
        <w:t xml:space="preserve">casado com </w:t>
      </w:r>
      <w:r w:rsidR="00280618" w:rsidRPr="00492295">
        <w:rPr>
          <w:rFonts w:ascii="Ecofont Vera Sans" w:hAnsi="Ecofont Vera Sans" w:cs="Arial"/>
        </w:rPr>
        <w:t>Roseli Aparecida Cardoso de Souza Canuto de Aleixo e</w:t>
      </w:r>
      <w:r w:rsidR="00445BFB" w:rsidRPr="00492295">
        <w:rPr>
          <w:rFonts w:ascii="Ecofont Vera Sans" w:hAnsi="Ecofont Vera Sans" w:cs="Arial"/>
        </w:rPr>
        <w:t xml:space="preserve"> deixou os filhos </w:t>
      </w:r>
      <w:r w:rsidR="00280618" w:rsidRPr="00492295">
        <w:rPr>
          <w:rFonts w:ascii="Ecofont Vera Sans" w:hAnsi="Ecofont Vera Sans" w:cs="Arial"/>
        </w:rPr>
        <w:t>Paulo Victor, Jaqueline e Thaís.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45BFB" w:rsidRPr="00492295">
        <w:rPr>
          <w:rFonts w:ascii="Ecofont Vera Sans" w:hAnsi="Ecofont Vera Sans" w:cs="Arial"/>
          <w:sz w:val="24"/>
          <w:szCs w:val="24"/>
        </w:rPr>
        <w:t>1</w:t>
      </w:r>
      <w:r w:rsidR="00280618" w:rsidRPr="00492295">
        <w:rPr>
          <w:rFonts w:ascii="Ecofont Vera Sans" w:hAnsi="Ecofont Vera Sans" w:cs="Arial"/>
          <w:sz w:val="24"/>
          <w:szCs w:val="24"/>
        </w:rPr>
        <w:t>5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Pr="00492295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</w:p>
    <w:p w:rsidR="00280618" w:rsidRPr="00492295" w:rsidRDefault="00280618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280618" w:rsidRPr="0049229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ccc8c083444f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c31c50-8d77-4dc3-8913-66bb13ee7857.png" Id="R44530dec5f17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c31c50-8d77-4dc3-8913-66bb13ee7857.png" Id="R54ccc8c083444f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2015-06-15T17:16:00Z</cp:lastPrinted>
  <dcterms:created xsi:type="dcterms:W3CDTF">2015-06-15T17:15:00Z</dcterms:created>
  <dcterms:modified xsi:type="dcterms:W3CDTF">2015-06-15T17:16:00Z</dcterms:modified>
</cp:coreProperties>
</file>