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</w:t>
      </w:r>
      <w:r w:rsidR="00AA730F">
        <w:rPr>
          <w:rFonts w:ascii="Arial" w:hAnsi="Arial" w:cs="Arial"/>
          <w:sz w:val="24"/>
          <w:szCs w:val="24"/>
        </w:rPr>
        <w:t>notificação ao proprietário de uma carreta estacionada na esquina das ruas Costa Rica e Peru, na Vila Sartori, que está atrapalhando o trânsito.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AA730F">
        <w:rPr>
          <w:rFonts w:ascii="Arial" w:hAnsi="Arial" w:cs="Arial"/>
          <w:bCs/>
          <w:sz w:val="24"/>
          <w:szCs w:val="24"/>
        </w:rPr>
        <w:t xml:space="preserve"> notificação ao proprietário de uma carreta estacionada na esquina das ruas Peru e Costa Rica, na Vila Sartori.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B242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A730F">
        <w:rPr>
          <w:rFonts w:ascii="Arial" w:hAnsi="Arial" w:cs="Arial"/>
          <w:sz w:val="24"/>
          <w:szCs w:val="24"/>
        </w:rPr>
        <w:t>Motoristas que trafegam pelo bairro, em especial o Sr. João Franco, reclamam que a carreta está prejudicando a visualização do trânsito, oferecendo riscos de acidentes</w:t>
      </w:r>
      <w:r w:rsidR="00C2048F">
        <w:rPr>
          <w:rFonts w:ascii="Arial" w:hAnsi="Arial" w:cs="Arial"/>
          <w:sz w:val="24"/>
          <w:szCs w:val="24"/>
        </w:rPr>
        <w:t>.</w:t>
      </w:r>
      <w:r w:rsidR="00AA730F">
        <w:rPr>
          <w:rFonts w:ascii="Arial" w:hAnsi="Arial" w:cs="Arial"/>
          <w:sz w:val="24"/>
          <w:szCs w:val="24"/>
        </w:rPr>
        <w:t xml:space="preserve"> Os motoristas que sobem a </w:t>
      </w:r>
      <w:proofErr w:type="gramStart"/>
      <w:r w:rsidR="00AA730F">
        <w:rPr>
          <w:rFonts w:ascii="Arial" w:hAnsi="Arial" w:cs="Arial"/>
          <w:sz w:val="24"/>
          <w:szCs w:val="24"/>
        </w:rPr>
        <w:t>rua</w:t>
      </w:r>
      <w:proofErr w:type="gramEnd"/>
      <w:r w:rsidR="00AA730F">
        <w:rPr>
          <w:rFonts w:ascii="Arial" w:hAnsi="Arial" w:cs="Arial"/>
          <w:sz w:val="24"/>
          <w:szCs w:val="24"/>
        </w:rPr>
        <w:t xml:space="preserve"> Peru e precisam entrar na rua Costa Rica têm a visão encoberta. Segundo o reclamante, a carreta tem mato crescendo dentro de sua carroceria, o que indica que o veículo está parado no local há bastante tempo.</w:t>
      </w:r>
      <w:r w:rsidR="00C2048F"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048F">
        <w:rPr>
          <w:rFonts w:ascii="Arial" w:hAnsi="Arial" w:cs="Arial"/>
          <w:sz w:val="24"/>
          <w:szCs w:val="24"/>
        </w:rPr>
        <w:t>1</w:t>
      </w:r>
      <w:r w:rsidR="00AA730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db7bf4ed6648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029FE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552E1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A730F"/>
    <w:rsid w:val="00AB242A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48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0586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ff0a0e-5746-4f38-9164-d2b769d21a81.png" Id="R518dc31e0737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ff0a0e-5746-4f38-9164-d2b769d21a81.png" Id="R3ddb7bf4ed6648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2015-06-09T16:36:00Z</cp:lastPrinted>
  <dcterms:created xsi:type="dcterms:W3CDTF">2015-06-11T17:54:00Z</dcterms:created>
  <dcterms:modified xsi:type="dcterms:W3CDTF">2015-06-11T17:54:00Z</dcterms:modified>
</cp:coreProperties>
</file>