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747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C42513">
        <w:rPr>
          <w:rFonts w:ascii="Ecofont Vera Sans" w:hAnsi="Ecofont Vera Sans" w:cs="Arial"/>
          <w:b/>
        </w:rPr>
        <w:t>NEUSA MARIA DOS SANTOS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C42513">
        <w:rPr>
          <w:rFonts w:ascii="Ecofont Vera Sans" w:hAnsi="Ecofont Vera Sans" w:cs="Arial"/>
        </w:rPr>
        <w:t>Neusa Maria dos Santos</w:t>
      </w:r>
      <w:r w:rsidR="009010D1">
        <w:rPr>
          <w:rFonts w:ascii="Ecofont Vera Sans" w:hAnsi="Ecofont Vera Sans" w:cs="Arial"/>
        </w:rPr>
        <w:t>,</w:t>
      </w:r>
      <w:r w:rsidR="00CF2DA4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C441A4">
        <w:rPr>
          <w:rFonts w:ascii="Ecofont Vera Sans" w:hAnsi="Ecofont Vera Sans" w:cs="Arial"/>
          <w:bCs/>
        </w:rPr>
        <w:t>2</w:t>
      </w:r>
      <w:r w:rsidR="00EB4D41">
        <w:rPr>
          <w:rFonts w:ascii="Ecofont Vera Sans" w:hAnsi="Ecofont Vera Sans" w:cs="Arial"/>
          <w:bCs/>
        </w:rPr>
        <w:t>8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C42513">
        <w:rPr>
          <w:rFonts w:ascii="Ecofont Vera Sans" w:hAnsi="Ecofont Vera Sans" w:cs="Arial"/>
          <w:b/>
        </w:rPr>
        <w:t>Profeta Isaías, 461, Jardim Laudissi II</w:t>
      </w:r>
      <w:r w:rsidR="009010D1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C42513">
        <w:rPr>
          <w:rFonts w:ascii="Ecofont Vera Sans" w:hAnsi="Ecofont Vera Sans" w:cs="Arial"/>
        </w:rPr>
        <w:t>Neusa Maria dos Santos</w:t>
      </w:r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C42513">
        <w:rPr>
          <w:rFonts w:ascii="Ecofont Vera Sans" w:hAnsi="Ecofont Vera Sans" w:cs="Arial"/>
        </w:rPr>
        <w:t>54</w:t>
      </w:r>
      <w:r w:rsidR="00EB4D41">
        <w:rPr>
          <w:rFonts w:ascii="Ecofont Vera Sans" w:hAnsi="Ecofont Vera Sans" w:cs="Arial"/>
        </w:rPr>
        <w:t xml:space="preserve"> anos e era </w:t>
      </w:r>
      <w:r w:rsidR="00C42513">
        <w:rPr>
          <w:rFonts w:ascii="Ecofont Vera Sans" w:hAnsi="Ecofont Vera Sans" w:cs="Arial"/>
        </w:rPr>
        <w:t>filha de Francisco dos Santos e Anézia Lopes dos Santos e</w:t>
      </w:r>
      <w:r w:rsidR="009010D1">
        <w:rPr>
          <w:rFonts w:ascii="Ecofont Vera Sans" w:hAnsi="Ecofont Vera Sans" w:cs="Arial"/>
        </w:rPr>
        <w:t xml:space="preserve"> deixou o</w:t>
      </w:r>
      <w:r w:rsidR="00C42513">
        <w:rPr>
          <w:rFonts w:ascii="Ecofont Vera Sans" w:hAnsi="Ecofont Vera Sans" w:cs="Arial"/>
        </w:rPr>
        <w:t>s</w:t>
      </w:r>
      <w:r w:rsidR="009010D1">
        <w:rPr>
          <w:rFonts w:ascii="Ecofont Vera Sans" w:hAnsi="Ecofont Vera Sans" w:cs="Arial"/>
        </w:rPr>
        <w:t xml:space="preserve"> filho</w:t>
      </w:r>
      <w:r w:rsidR="00C42513">
        <w:rPr>
          <w:rFonts w:ascii="Ecofont Vera Sans" w:hAnsi="Ecofont Vera Sans" w:cs="Arial"/>
        </w:rPr>
        <w:t>s Priscila e Rafael.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4B0C2F">
        <w:rPr>
          <w:rFonts w:ascii="Ecofont Vera Sans" w:hAnsi="Ecofont Vera Sans" w:cs="Arial"/>
        </w:rPr>
        <w:t>2</w:t>
      </w:r>
      <w:r w:rsidR="00D34A8D">
        <w:rPr>
          <w:rFonts w:ascii="Ecofont Vera Sans" w:hAnsi="Ecofont Vera Sans" w:cs="Arial"/>
        </w:rPr>
        <w:t>9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72C5F3" wp14:editId="1420EE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CC673" wp14:editId="58360E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6F00D" wp14:editId="61C3FAE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8a6f1e81c04c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4d9060-4705-4878-bff7-cc89aaa853a6.png" Id="Rb40fd9db333142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4d9060-4705-4878-bff7-cc89aaa853a6.png" Id="Rc88a6f1e81c04c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2015-05-22T17:50:00Z</cp:lastPrinted>
  <dcterms:created xsi:type="dcterms:W3CDTF">2015-05-29T17:54:00Z</dcterms:created>
  <dcterms:modified xsi:type="dcterms:W3CDTF">2015-05-29T17:54:00Z</dcterms:modified>
</cp:coreProperties>
</file>