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731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9010D1">
        <w:rPr>
          <w:rFonts w:ascii="Ecofont Vera Sans" w:hAnsi="Ecofont Vera Sans" w:cs="Arial"/>
          <w:b/>
        </w:rPr>
        <w:t>MARIA DOMINGOS DOS SANTOS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9010D1">
        <w:rPr>
          <w:rFonts w:ascii="Ecofont Vera Sans" w:hAnsi="Ecofont Vera Sans" w:cs="Arial"/>
        </w:rPr>
        <w:t>Maria Domingos dos Santos,</w:t>
      </w:r>
      <w:r w:rsidR="00CF2DA4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C441A4">
        <w:rPr>
          <w:rFonts w:ascii="Ecofont Vera Sans" w:hAnsi="Ecofont Vera Sans" w:cs="Arial"/>
          <w:bCs/>
        </w:rPr>
        <w:t>2</w:t>
      </w:r>
      <w:r w:rsidR="00EB4D41">
        <w:rPr>
          <w:rFonts w:ascii="Ecofont Vera Sans" w:hAnsi="Ecofont Vera Sans" w:cs="Arial"/>
          <w:bCs/>
        </w:rPr>
        <w:t>8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9010D1">
        <w:rPr>
          <w:rFonts w:ascii="Ecofont Vera Sans" w:hAnsi="Ecofont Vera Sans" w:cs="Arial"/>
          <w:b/>
        </w:rPr>
        <w:t>Guaratinguetá, 732, Jardim Esmeralda,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9010D1">
        <w:rPr>
          <w:rFonts w:ascii="Ecofont Vera Sans" w:hAnsi="Ecofont Vera Sans" w:cs="Arial"/>
        </w:rPr>
        <w:t>Maria Domingos dos Santos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9010D1">
        <w:rPr>
          <w:rFonts w:ascii="Ecofont Vera Sans" w:hAnsi="Ecofont Vera Sans" w:cs="Arial"/>
        </w:rPr>
        <w:t>91</w:t>
      </w:r>
      <w:r w:rsidR="00EB4D41">
        <w:rPr>
          <w:rFonts w:ascii="Ecofont Vera Sans" w:hAnsi="Ecofont Vera Sans" w:cs="Arial"/>
        </w:rPr>
        <w:t xml:space="preserve"> anos e era </w:t>
      </w:r>
      <w:r w:rsidR="009010D1">
        <w:rPr>
          <w:rFonts w:ascii="Ecofont Vera Sans" w:hAnsi="Ecofont Vera Sans" w:cs="Arial"/>
        </w:rPr>
        <w:t xml:space="preserve">viúva de Sebastião Pereira dos Santos e </w:t>
      </w:r>
      <w:proofErr w:type="gramStart"/>
      <w:r w:rsidR="009010D1">
        <w:rPr>
          <w:rFonts w:ascii="Ecofont Vera Sans" w:hAnsi="Ecofont Vera Sans" w:cs="Arial"/>
        </w:rPr>
        <w:t>deixou</w:t>
      </w:r>
      <w:proofErr w:type="gramEnd"/>
      <w:r w:rsidR="009010D1">
        <w:rPr>
          <w:rFonts w:ascii="Ecofont Vera Sans" w:hAnsi="Ecofont Vera Sans" w:cs="Arial"/>
        </w:rPr>
        <w:t xml:space="preserve"> os filhos Noemi, Jovelina, Maria das Graças, Daniela, Nilson, Abílio, Vera Lúcia, </w:t>
      </w:r>
      <w:proofErr w:type="spellStart"/>
      <w:r w:rsidR="009010D1">
        <w:rPr>
          <w:rFonts w:ascii="Ecofont Vera Sans" w:hAnsi="Ecofont Vera Sans" w:cs="Arial"/>
        </w:rPr>
        <w:t>Ednee</w:t>
      </w:r>
      <w:proofErr w:type="spellEnd"/>
      <w:r w:rsidR="009010D1">
        <w:rPr>
          <w:rFonts w:ascii="Ecofont Vera Sans" w:hAnsi="Ecofont Vera Sans" w:cs="Arial"/>
        </w:rPr>
        <w:t xml:space="preserve"> e </w:t>
      </w:r>
      <w:proofErr w:type="spellStart"/>
      <w:r w:rsidR="009010D1">
        <w:rPr>
          <w:rFonts w:ascii="Ecofont Vera Sans" w:hAnsi="Ecofont Vera Sans" w:cs="Arial"/>
        </w:rPr>
        <w:t>Onilza</w:t>
      </w:r>
      <w:proofErr w:type="spellEnd"/>
      <w:r w:rsidR="009010D1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4B0C2F">
        <w:rPr>
          <w:rFonts w:ascii="Ecofont Vera Sans" w:hAnsi="Ecofont Vera Sans" w:cs="Arial"/>
        </w:rPr>
        <w:t>2</w:t>
      </w:r>
      <w:r w:rsidR="00A106F3">
        <w:rPr>
          <w:rFonts w:ascii="Ecofont Vera Sans" w:hAnsi="Ecofont Vera Sans" w:cs="Arial"/>
        </w:rPr>
        <w:t>8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72C5F3" wp14:editId="1420EE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CC673" wp14:editId="58360E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6F00D" wp14:editId="61C3FA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f71ad50c1048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641acc-445f-4b0d-a494-5a7bdd00b0b7.png" Id="R574d44ea0131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641acc-445f-4b0d-a494-5a7bdd00b0b7.png" Id="R28f71ad50c1048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2015-05-22T17:50:00Z</cp:lastPrinted>
  <dcterms:created xsi:type="dcterms:W3CDTF">2015-05-28T17:51:00Z</dcterms:created>
  <dcterms:modified xsi:type="dcterms:W3CDTF">2015-05-28T17:51:00Z</dcterms:modified>
</cp:coreProperties>
</file>