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715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4412F6">
        <w:rPr>
          <w:rFonts w:ascii="Ecofont Vera Sans" w:hAnsi="Ecofont Vera Sans" w:cs="Arial"/>
          <w:b/>
          <w:sz w:val="24"/>
          <w:szCs w:val="24"/>
        </w:rPr>
        <w:t>PEDRO CUPPI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4412F6">
        <w:rPr>
          <w:rFonts w:ascii="Ecofont Vera Sans" w:hAnsi="Ecofont Vera Sans" w:cs="Arial"/>
          <w:sz w:val="24"/>
          <w:szCs w:val="24"/>
        </w:rPr>
        <w:t xml:space="preserve">Pedro </w:t>
      </w:r>
      <w:proofErr w:type="spellStart"/>
      <w:r w:rsidR="004412F6">
        <w:rPr>
          <w:rFonts w:ascii="Ecofont Vera Sans" w:hAnsi="Ecofont Vera Sans" w:cs="Arial"/>
          <w:sz w:val="24"/>
          <w:szCs w:val="24"/>
        </w:rPr>
        <w:t>Cuppi</w:t>
      </w:r>
      <w:proofErr w:type="spellEnd"/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00A22">
        <w:rPr>
          <w:rFonts w:ascii="Ecofont Vera Sans" w:hAnsi="Ecofont Vera Sans" w:cs="Arial"/>
          <w:bCs/>
          <w:sz w:val="24"/>
          <w:szCs w:val="24"/>
        </w:rPr>
        <w:t>2</w:t>
      </w:r>
      <w:r w:rsidR="005E26C3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Alonso Keese, 233, Vila Linópolis,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4412F6">
        <w:rPr>
          <w:rFonts w:ascii="Ecofont Vera Sans" w:hAnsi="Ecofont Vera Sans" w:cs="Arial"/>
        </w:rPr>
        <w:t xml:space="preserve">Pedro </w:t>
      </w:r>
      <w:proofErr w:type="spellStart"/>
      <w:r w:rsidR="004412F6">
        <w:rPr>
          <w:rFonts w:ascii="Ecofont Vera Sans" w:hAnsi="Ecofont Vera Sans" w:cs="Arial"/>
        </w:rPr>
        <w:t>Cuppi</w:t>
      </w:r>
      <w:proofErr w:type="spellEnd"/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4412F6">
        <w:rPr>
          <w:rFonts w:ascii="Ecofont Vera Sans" w:hAnsi="Ecofont Vera Sans" w:cs="Arial"/>
        </w:rPr>
        <w:t>94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1D6A17">
        <w:rPr>
          <w:rFonts w:ascii="Ecofont Vera Sans" w:hAnsi="Ecofont Vera Sans" w:cs="Arial"/>
        </w:rPr>
        <w:t xml:space="preserve">viúvo de </w:t>
      </w:r>
      <w:r w:rsidR="004412F6">
        <w:rPr>
          <w:rFonts w:ascii="Ecofont Vera Sans" w:hAnsi="Ecofont Vera Sans" w:cs="Arial"/>
        </w:rPr>
        <w:t xml:space="preserve">Julia Rosa </w:t>
      </w:r>
      <w:proofErr w:type="spellStart"/>
      <w:r w:rsidR="004412F6">
        <w:rPr>
          <w:rFonts w:ascii="Ecofont Vera Sans" w:hAnsi="Ecofont Vera Sans" w:cs="Arial"/>
        </w:rPr>
        <w:t>Rigon</w:t>
      </w:r>
      <w:proofErr w:type="spellEnd"/>
      <w:r w:rsidR="004412F6">
        <w:rPr>
          <w:rFonts w:ascii="Ecofont Vera Sans" w:hAnsi="Ecofont Vera Sans" w:cs="Arial"/>
        </w:rPr>
        <w:t xml:space="preserve"> </w:t>
      </w:r>
      <w:proofErr w:type="spellStart"/>
      <w:r w:rsidR="004412F6">
        <w:rPr>
          <w:rFonts w:ascii="Ecofont Vera Sans" w:hAnsi="Ecofont Vera Sans" w:cs="Arial"/>
        </w:rPr>
        <w:t>Cuppi</w:t>
      </w:r>
      <w:proofErr w:type="spellEnd"/>
      <w:r w:rsidR="00F627A7">
        <w:rPr>
          <w:rFonts w:ascii="Ecofont Vera Sans" w:hAnsi="Ecofont Vera Sans" w:cs="Arial"/>
        </w:rPr>
        <w:t xml:space="preserve"> e deixou os filhos </w:t>
      </w:r>
      <w:r w:rsidR="004412F6">
        <w:rPr>
          <w:rFonts w:ascii="Ecofont Vera Sans" w:hAnsi="Ecofont Vera Sans" w:cs="Arial"/>
        </w:rPr>
        <w:t>Francisco, Tereza e Lúcia.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00A22">
        <w:rPr>
          <w:rFonts w:ascii="Ecofont Vera Sans" w:hAnsi="Ecofont Vera Sans" w:cs="Arial"/>
          <w:sz w:val="24"/>
          <w:szCs w:val="24"/>
        </w:rPr>
        <w:t>2</w:t>
      </w:r>
      <w:r w:rsidR="005E26C3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40E6B" wp14:editId="4A69D6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6CA1D" wp14:editId="5764A5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1027" wp14:editId="2D387F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854446b5224d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fc6f71-9b38-4536-b3b6-c5e8d1578d9d.png" Id="R8f3281f3bb8b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fc6f71-9b38-4536-b3b6-c5e8d1578d9d.png" Id="R54854446b5224d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2015-05-26T18:29:00Z</dcterms:created>
  <dcterms:modified xsi:type="dcterms:W3CDTF">2015-05-26T18:29:00Z</dcterms:modified>
</cp:coreProperties>
</file>