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F3" w:rsidRPr="002C3ED1" w:rsidRDefault="00CF46F3" w:rsidP="00CE644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1282/09</w:t>
      </w:r>
    </w:p>
    <w:p w:rsidR="00CF46F3" w:rsidRPr="002C3ED1" w:rsidRDefault="00CF46F3" w:rsidP="00CE6446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CF46F3" w:rsidRPr="002C3ED1" w:rsidRDefault="00CF46F3" w:rsidP="00CE6446">
      <w:pPr>
        <w:jc w:val="both"/>
      </w:pPr>
    </w:p>
    <w:p w:rsidR="00CF46F3" w:rsidRPr="002C3ED1" w:rsidRDefault="00CF46F3" w:rsidP="00CE6446">
      <w:pPr>
        <w:jc w:val="both"/>
      </w:pPr>
    </w:p>
    <w:p w:rsidR="00CF46F3" w:rsidRPr="002C3ED1" w:rsidRDefault="00CF46F3" w:rsidP="00CE6446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>Voto de Pesar pelo passamento do Sr. Domingos Pinhanelli sobrinho, ocorrido recentemente”</w:t>
      </w:r>
      <w:r w:rsidRPr="00AD1EEC">
        <w:rPr>
          <w:bCs/>
          <w:iCs/>
        </w:rPr>
        <w:t>.</w:t>
      </w:r>
    </w:p>
    <w:p w:rsidR="00CF46F3" w:rsidRPr="002C3ED1" w:rsidRDefault="00CF46F3" w:rsidP="00CE6446">
      <w:pPr>
        <w:jc w:val="both"/>
      </w:pPr>
    </w:p>
    <w:p w:rsidR="00CF46F3" w:rsidRDefault="00CF46F3" w:rsidP="00CE6446">
      <w:pPr>
        <w:jc w:val="both"/>
      </w:pPr>
      <w:r>
        <w:tab/>
      </w:r>
      <w:r>
        <w:tab/>
        <w:t>Sr. Presidente,</w:t>
      </w:r>
    </w:p>
    <w:p w:rsidR="00CF46F3" w:rsidRPr="002C3ED1" w:rsidRDefault="00CF46F3" w:rsidP="00CE6446">
      <w:pPr>
        <w:jc w:val="both"/>
      </w:pPr>
    </w:p>
    <w:p w:rsidR="00CF46F3" w:rsidRPr="002C3ED1" w:rsidRDefault="00CF46F3" w:rsidP="00CE6446">
      <w:pPr>
        <w:jc w:val="both"/>
      </w:pPr>
      <w:r w:rsidRPr="002C3ED1">
        <w:t xml:space="preserve"> </w:t>
      </w:r>
    </w:p>
    <w:p w:rsidR="00CF46F3" w:rsidRPr="002C3ED1" w:rsidRDefault="00CF46F3" w:rsidP="00CE6446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Domingos Pinhanelli Sobrinho, ocorrido no dia 02 de setembro de 2009.</w:t>
      </w:r>
    </w:p>
    <w:p w:rsidR="00CF46F3" w:rsidRPr="002C3ED1" w:rsidRDefault="00CF46F3" w:rsidP="00CE6446">
      <w:pPr>
        <w:jc w:val="both"/>
      </w:pPr>
    </w:p>
    <w:p w:rsidR="00CF46F3" w:rsidRPr="008F3780" w:rsidRDefault="00CF46F3" w:rsidP="00CE6446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Domingos Pinhanelli Sobrinho contava com 87 (oitenta e sete) anos de idade, era casado com a Srª Eglê Schiavon Pinhanelli , deixou esposa e quatro filhos (a): Nilson, Nivaldo, Nilza e Nilma, residia na </w:t>
      </w:r>
      <w:r w:rsidRPr="008F3780">
        <w:rPr>
          <w:rFonts w:ascii="Bookman Old Style" w:hAnsi="Bookman Old Style"/>
          <w:b w:val="0"/>
        </w:rPr>
        <w:t xml:space="preserve">Rua </w:t>
      </w:r>
      <w:r>
        <w:rPr>
          <w:rFonts w:ascii="Bookman Old Style" w:hAnsi="Bookman Old Style"/>
          <w:b w:val="0"/>
        </w:rPr>
        <w:t xml:space="preserve"> Dona Margarida, 1031, centro.</w:t>
      </w:r>
    </w:p>
    <w:p w:rsidR="00CF46F3" w:rsidRPr="002C3ED1" w:rsidRDefault="00CF46F3" w:rsidP="00CE6446">
      <w:pPr>
        <w:ind w:firstLine="1470"/>
        <w:jc w:val="both"/>
        <w:rPr>
          <w:bCs/>
        </w:rPr>
      </w:pPr>
    </w:p>
    <w:p w:rsidR="00CF46F3" w:rsidRPr="002C3ED1" w:rsidRDefault="00CF46F3" w:rsidP="00CE6446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CF46F3" w:rsidRPr="002C3ED1" w:rsidRDefault="00CF46F3" w:rsidP="00CE6446">
      <w:pPr>
        <w:ind w:firstLine="1470"/>
        <w:jc w:val="both"/>
        <w:rPr>
          <w:bCs/>
        </w:rPr>
      </w:pPr>
    </w:p>
    <w:p w:rsidR="00CF46F3" w:rsidRDefault="00CF46F3" w:rsidP="00CE6446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CF46F3" w:rsidRDefault="00CF46F3" w:rsidP="00CE6446">
      <w:pPr>
        <w:ind w:firstLine="1470"/>
        <w:jc w:val="both"/>
        <w:rPr>
          <w:bCs/>
        </w:rPr>
      </w:pPr>
    </w:p>
    <w:p w:rsidR="00CF46F3" w:rsidRPr="002C3ED1" w:rsidRDefault="00CF46F3" w:rsidP="00CE6446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CF46F3" w:rsidRDefault="00CF46F3" w:rsidP="00CE6446">
      <w:pPr>
        <w:ind w:firstLine="1470"/>
        <w:jc w:val="both"/>
        <w:rPr>
          <w:b/>
          <w:bCs/>
        </w:rPr>
      </w:pPr>
    </w:p>
    <w:p w:rsidR="00CF46F3" w:rsidRPr="00BD5B0E" w:rsidRDefault="00CF46F3" w:rsidP="00CE6446">
      <w:pPr>
        <w:ind w:firstLine="1470"/>
        <w:jc w:val="both"/>
        <w:rPr>
          <w:bCs/>
        </w:rPr>
      </w:pPr>
    </w:p>
    <w:p w:rsidR="00CF46F3" w:rsidRPr="002C3ED1" w:rsidRDefault="00CF46F3" w:rsidP="00CE6446">
      <w:pPr>
        <w:ind w:firstLine="1470"/>
        <w:jc w:val="both"/>
        <w:rPr>
          <w:b/>
          <w:bCs/>
        </w:rPr>
      </w:pPr>
    </w:p>
    <w:p w:rsidR="00CF46F3" w:rsidRPr="002C3ED1" w:rsidRDefault="00CF46F3" w:rsidP="00CE6446">
      <w:pPr>
        <w:ind w:firstLine="1470"/>
        <w:jc w:val="both"/>
        <w:rPr>
          <w:b/>
          <w:bCs/>
        </w:rPr>
      </w:pPr>
    </w:p>
    <w:p w:rsidR="00CF46F3" w:rsidRPr="002C3ED1" w:rsidRDefault="00CF46F3" w:rsidP="00CE6446">
      <w:pPr>
        <w:ind w:firstLine="1470"/>
        <w:jc w:val="both"/>
      </w:pPr>
      <w:r w:rsidRPr="002C3ED1">
        <w:t xml:space="preserve">Plenário “Dr. Tancredo Neves”, em </w:t>
      </w:r>
      <w:r>
        <w:t>03 de setembro de 2009</w:t>
      </w:r>
      <w:r w:rsidRPr="002C3ED1">
        <w:t>.</w:t>
      </w:r>
    </w:p>
    <w:p w:rsidR="00CF46F3" w:rsidRDefault="00CF46F3" w:rsidP="00CE6446">
      <w:pPr>
        <w:jc w:val="both"/>
      </w:pPr>
    </w:p>
    <w:p w:rsidR="00CF46F3" w:rsidRDefault="00CF46F3" w:rsidP="00CE6446">
      <w:pPr>
        <w:jc w:val="both"/>
      </w:pPr>
    </w:p>
    <w:p w:rsidR="00CF46F3" w:rsidRPr="002C3ED1" w:rsidRDefault="00CF46F3" w:rsidP="00CE6446">
      <w:pPr>
        <w:jc w:val="both"/>
      </w:pPr>
    </w:p>
    <w:p w:rsidR="00CF46F3" w:rsidRPr="002C3ED1" w:rsidRDefault="00CF46F3" w:rsidP="00CE6446">
      <w:pPr>
        <w:jc w:val="both"/>
      </w:pPr>
    </w:p>
    <w:p w:rsidR="00CF46F3" w:rsidRDefault="00CF46F3" w:rsidP="00CE6446">
      <w:pPr>
        <w:jc w:val="center"/>
        <w:rPr>
          <w:b/>
        </w:rPr>
      </w:pPr>
      <w:r>
        <w:rPr>
          <w:b/>
        </w:rPr>
        <w:t>DANILO GODOY</w:t>
      </w:r>
    </w:p>
    <w:p w:rsidR="00CF46F3" w:rsidRDefault="00CF46F3" w:rsidP="00CE6446">
      <w:pPr>
        <w:jc w:val="center"/>
      </w:pPr>
      <w:r w:rsidRPr="002C3ED1">
        <w:t>- Vereador-</w:t>
      </w:r>
      <w:r>
        <w:t xml:space="preserve"> PSDB -  </w:t>
      </w:r>
    </w:p>
    <w:p w:rsidR="00CF46F3" w:rsidRDefault="00CF46F3" w:rsidP="00CE6446">
      <w:pPr>
        <w:jc w:val="center"/>
      </w:pPr>
    </w:p>
    <w:p w:rsidR="00CF46F3" w:rsidRDefault="00CF46F3" w:rsidP="00CE6446">
      <w:pPr>
        <w:jc w:val="center"/>
      </w:pPr>
    </w:p>
    <w:p w:rsidR="00CF46F3" w:rsidRDefault="00CF46F3" w:rsidP="00CE6446">
      <w:pPr>
        <w:jc w:val="center"/>
      </w:pPr>
    </w:p>
    <w:p w:rsidR="00CF46F3" w:rsidRDefault="00CF46F3" w:rsidP="00CE6446"/>
    <w:p w:rsidR="00CF46F3" w:rsidRDefault="00CF46F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46" w:rsidRDefault="00CE6446">
      <w:r>
        <w:separator/>
      </w:r>
    </w:p>
  </w:endnote>
  <w:endnote w:type="continuationSeparator" w:id="0">
    <w:p w:rsidR="00CE6446" w:rsidRDefault="00CE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46" w:rsidRDefault="00CE6446">
      <w:r>
        <w:separator/>
      </w:r>
    </w:p>
  </w:footnote>
  <w:footnote w:type="continuationSeparator" w:id="0">
    <w:p w:rsidR="00CE6446" w:rsidRDefault="00CE6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2A0F"/>
    <w:rsid w:val="009F196D"/>
    <w:rsid w:val="00A9035B"/>
    <w:rsid w:val="00CD613B"/>
    <w:rsid w:val="00CE6446"/>
    <w:rsid w:val="00C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CF46F3"/>
    <w:rPr>
      <w:b/>
      <w:bCs/>
      <w:sz w:val="24"/>
      <w:szCs w:val="24"/>
    </w:rPr>
  </w:style>
  <w:style w:type="paragraph" w:styleId="Recuodecorpodetexto">
    <w:name w:val="Body Text Indent"/>
    <w:basedOn w:val="Normal"/>
    <w:rsid w:val="00CF46F3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