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</w:t>
      </w:r>
      <w:r w:rsidR="00455D14">
        <w:rPr>
          <w:rFonts w:ascii="Arial" w:hAnsi="Arial" w:cs="Arial"/>
          <w:sz w:val="24"/>
          <w:szCs w:val="24"/>
        </w:rPr>
        <w:t xml:space="preserve"> de Pesar pelo falecimento </w:t>
      </w:r>
      <w:r w:rsidR="00461C3C">
        <w:rPr>
          <w:rFonts w:ascii="Arial" w:hAnsi="Arial" w:cs="Arial"/>
          <w:sz w:val="24"/>
          <w:szCs w:val="24"/>
        </w:rPr>
        <w:t>de</w:t>
      </w:r>
      <w:r w:rsidR="00431506">
        <w:rPr>
          <w:rFonts w:ascii="Arial" w:hAnsi="Arial" w:cs="Arial"/>
          <w:sz w:val="24"/>
          <w:szCs w:val="24"/>
        </w:rPr>
        <w:t xml:space="preserve"> </w:t>
      </w:r>
      <w:r w:rsidR="005A4843">
        <w:rPr>
          <w:rFonts w:ascii="Arial" w:hAnsi="Arial" w:cs="Arial"/>
          <w:sz w:val="24"/>
          <w:szCs w:val="24"/>
        </w:rPr>
        <w:t xml:space="preserve">Matilde de Oliveira </w:t>
      </w:r>
      <w:proofErr w:type="spellStart"/>
      <w:r w:rsidR="005A4843">
        <w:rPr>
          <w:rFonts w:ascii="Arial" w:hAnsi="Arial" w:cs="Arial"/>
          <w:sz w:val="24"/>
          <w:szCs w:val="24"/>
        </w:rPr>
        <w:t>Antonio</w:t>
      </w:r>
      <w:proofErr w:type="spellEnd"/>
      <w:r w:rsidR="00795260">
        <w:rPr>
          <w:rFonts w:ascii="Arial" w:hAnsi="Arial" w:cs="Arial"/>
          <w:sz w:val="24"/>
          <w:szCs w:val="24"/>
        </w:rPr>
        <w:t>,</w:t>
      </w:r>
      <w:r w:rsidR="00095B3E">
        <w:rPr>
          <w:rFonts w:ascii="Arial" w:hAnsi="Arial" w:cs="Arial"/>
          <w:sz w:val="24"/>
          <w:szCs w:val="24"/>
        </w:rPr>
        <w:t xml:space="preserve"> ocorrido recentemente</w:t>
      </w:r>
      <w:r w:rsidR="00455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1506" w:rsidRDefault="00431506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5D14" w:rsidRDefault="00F02A5C" w:rsidP="00F02A5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46794">
        <w:rPr>
          <w:rFonts w:ascii="Arial" w:hAnsi="Arial" w:cs="Arial"/>
          <w:bCs/>
          <w:sz w:val="24"/>
          <w:szCs w:val="24"/>
        </w:rPr>
        <w:t>de</w:t>
      </w:r>
      <w:r w:rsidR="00B44E98">
        <w:rPr>
          <w:rFonts w:ascii="Arial" w:hAnsi="Arial" w:cs="Arial"/>
          <w:bCs/>
          <w:sz w:val="24"/>
          <w:szCs w:val="24"/>
        </w:rPr>
        <w:t xml:space="preserve"> </w:t>
      </w:r>
      <w:r w:rsidR="005A4843" w:rsidRPr="005A4843">
        <w:rPr>
          <w:rFonts w:ascii="Arial" w:hAnsi="Arial" w:cs="Arial"/>
          <w:sz w:val="24"/>
          <w:szCs w:val="24"/>
        </w:rPr>
        <w:t xml:space="preserve">Matilde de Oliveira </w:t>
      </w:r>
      <w:proofErr w:type="spellStart"/>
      <w:proofErr w:type="gramStart"/>
      <w:r w:rsidR="005A4843" w:rsidRPr="005A4843">
        <w:rPr>
          <w:rFonts w:ascii="Arial" w:hAnsi="Arial" w:cs="Arial"/>
          <w:sz w:val="24"/>
          <w:szCs w:val="24"/>
        </w:rPr>
        <w:t>Antonio</w:t>
      </w:r>
      <w:proofErr w:type="spellEnd"/>
      <w:r w:rsidR="005A4843" w:rsidRPr="005A4843">
        <w:rPr>
          <w:rFonts w:ascii="Arial" w:hAnsi="Arial" w:cs="Arial"/>
          <w:sz w:val="24"/>
          <w:szCs w:val="24"/>
        </w:rPr>
        <w:t xml:space="preserve"> </w:t>
      </w:r>
      <w:r w:rsidR="00431506">
        <w:rPr>
          <w:rFonts w:ascii="Arial" w:hAnsi="Arial" w:cs="Arial"/>
          <w:sz w:val="24"/>
          <w:szCs w:val="24"/>
        </w:rPr>
        <w:t>,</w:t>
      </w:r>
      <w:proofErr w:type="gramEnd"/>
      <w:r w:rsidR="00B852EB">
        <w:rPr>
          <w:rFonts w:ascii="Arial" w:hAnsi="Arial" w:cs="Arial"/>
          <w:bCs/>
          <w:sz w:val="24"/>
          <w:szCs w:val="24"/>
        </w:rPr>
        <w:t xml:space="preserve"> </w:t>
      </w:r>
      <w:r w:rsidR="00B44E98">
        <w:rPr>
          <w:rFonts w:ascii="Arial" w:hAnsi="Arial" w:cs="Arial"/>
          <w:bCs/>
          <w:sz w:val="24"/>
          <w:szCs w:val="24"/>
        </w:rPr>
        <w:t xml:space="preserve">ocorrido no dia </w:t>
      </w:r>
      <w:r w:rsidR="00431506">
        <w:rPr>
          <w:rFonts w:ascii="Arial" w:hAnsi="Arial" w:cs="Arial"/>
          <w:bCs/>
          <w:sz w:val="24"/>
          <w:szCs w:val="24"/>
        </w:rPr>
        <w:t>1</w:t>
      </w:r>
      <w:r w:rsidR="00620E1E">
        <w:rPr>
          <w:rFonts w:ascii="Arial" w:hAnsi="Arial" w:cs="Arial"/>
          <w:bCs/>
          <w:sz w:val="24"/>
          <w:szCs w:val="24"/>
        </w:rPr>
        <w:t>7 de maio</w:t>
      </w:r>
      <w:r w:rsidR="002671E4">
        <w:rPr>
          <w:rFonts w:ascii="Arial" w:hAnsi="Arial" w:cs="Arial"/>
          <w:bCs/>
          <w:sz w:val="24"/>
          <w:szCs w:val="24"/>
        </w:rPr>
        <w:t xml:space="preserve"> de 2015.</w:t>
      </w:r>
    </w:p>
    <w:p w:rsidR="00461C3C" w:rsidRDefault="00461C3C" w:rsidP="00455D1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55D14" w:rsidRDefault="00976F1B" w:rsidP="00D8657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</w:t>
      </w:r>
      <w:r w:rsidR="00455D14">
        <w:rPr>
          <w:rFonts w:ascii="Arial" w:hAnsi="Arial" w:cs="Arial"/>
          <w:sz w:val="24"/>
          <w:szCs w:val="24"/>
        </w:rPr>
        <w:t>esta manifestação seja dada ciência aos seus familiares, encaminhando cópia do pres</w:t>
      </w:r>
      <w:r w:rsidR="008B4A46">
        <w:rPr>
          <w:rFonts w:ascii="Arial" w:hAnsi="Arial" w:cs="Arial"/>
          <w:sz w:val="24"/>
          <w:szCs w:val="24"/>
        </w:rPr>
        <w:t xml:space="preserve">ente à </w:t>
      </w:r>
      <w:r w:rsidR="005A4843">
        <w:rPr>
          <w:rFonts w:ascii="Arial" w:hAnsi="Arial" w:cs="Arial"/>
          <w:sz w:val="24"/>
          <w:szCs w:val="24"/>
        </w:rPr>
        <w:t>Avenida São Paulo, número 1592, no bairro Cidade Nova,</w:t>
      </w:r>
      <w:r w:rsidR="00D8657F">
        <w:rPr>
          <w:rFonts w:ascii="Arial" w:hAnsi="Arial" w:cs="Arial"/>
          <w:sz w:val="24"/>
          <w:szCs w:val="24"/>
        </w:rPr>
        <w:t xml:space="preserve"> neste município.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55484" w:rsidRDefault="00355484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4843" w:rsidRDefault="00431506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senhor</w:t>
      </w:r>
      <w:r w:rsidR="005A4843">
        <w:rPr>
          <w:rFonts w:ascii="Arial" w:hAnsi="Arial" w:cs="Arial"/>
          <w:sz w:val="24"/>
          <w:szCs w:val="24"/>
        </w:rPr>
        <w:t>a Matilde contava com</w:t>
      </w:r>
      <w:r>
        <w:rPr>
          <w:rFonts w:ascii="Arial" w:hAnsi="Arial" w:cs="Arial"/>
          <w:sz w:val="24"/>
          <w:szCs w:val="24"/>
        </w:rPr>
        <w:t xml:space="preserve"> </w:t>
      </w:r>
      <w:r w:rsidR="005A4843">
        <w:rPr>
          <w:rFonts w:ascii="Arial" w:hAnsi="Arial" w:cs="Arial"/>
          <w:sz w:val="24"/>
          <w:szCs w:val="24"/>
        </w:rPr>
        <w:t xml:space="preserve">91 anos de idade, viúva de Silvio Antônio, deixa os filhos </w:t>
      </w:r>
      <w:r w:rsidR="005A4843" w:rsidRPr="005A4843">
        <w:rPr>
          <w:rFonts w:ascii="Arial" w:hAnsi="Arial" w:cs="Arial"/>
          <w:sz w:val="24"/>
          <w:szCs w:val="24"/>
        </w:rPr>
        <w:t>Nilton, Maria, Isaura, Osvaldo e Joaquim</w:t>
      </w:r>
      <w:r w:rsidR="005A4843">
        <w:rPr>
          <w:rFonts w:ascii="Arial" w:hAnsi="Arial" w:cs="Arial"/>
          <w:sz w:val="24"/>
          <w:szCs w:val="24"/>
        </w:rPr>
        <w:t>.</w:t>
      </w:r>
    </w:p>
    <w:p w:rsidR="00126A81" w:rsidRPr="00484C05" w:rsidRDefault="005A4843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1506">
        <w:rPr>
          <w:rFonts w:ascii="Arial" w:hAnsi="Arial" w:cs="Arial"/>
          <w:sz w:val="24"/>
          <w:szCs w:val="24"/>
        </w:rPr>
        <w:t>Querida</w:t>
      </w:r>
      <w:r w:rsidR="00126A81" w:rsidRPr="00484C05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 ser cultuada por todos os que </w:t>
      </w:r>
      <w:r w:rsidR="00431506">
        <w:rPr>
          <w:rFonts w:ascii="Arial" w:hAnsi="Arial" w:cs="Arial"/>
          <w:sz w:val="24"/>
          <w:szCs w:val="24"/>
        </w:rPr>
        <w:t>a</w:t>
      </w:r>
      <w:r w:rsidR="00126A81" w:rsidRPr="00484C05">
        <w:rPr>
          <w:rFonts w:ascii="Arial" w:hAnsi="Arial" w:cs="Arial"/>
          <w:sz w:val="24"/>
          <w:szCs w:val="24"/>
        </w:rPr>
        <w:t xml:space="preserve"> amaram.</w:t>
      </w:r>
    </w:p>
    <w:p w:rsidR="00126A81" w:rsidRPr="00484C05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126A81" w:rsidRDefault="00126A81" w:rsidP="00126A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84C05" w:rsidRPr="00484C05" w:rsidRDefault="00484C05" w:rsidP="00484C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2A5C" w:rsidRDefault="00484C05" w:rsidP="008B55BF">
      <w:pPr>
        <w:jc w:val="center"/>
        <w:rPr>
          <w:rFonts w:ascii="Arial" w:hAnsi="Arial" w:cs="Arial"/>
          <w:sz w:val="24"/>
          <w:szCs w:val="24"/>
        </w:rPr>
      </w:pPr>
      <w:r w:rsidRPr="00484C05">
        <w:rPr>
          <w:rFonts w:ascii="Arial" w:hAnsi="Arial" w:cs="Arial"/>
          <w:sz w:val="24"/>
          <w:szCs w:val="24"/>
        </w:rPr>
        <w:t xml:space="preserve">Palácio 15 de Junho </w:t>
      </w:r>
      <w:r w:rsidR="00526039">
        <w:rPr>
          <w:rFonts w:ascii="Arial" w:hAnsi="Arial" w:cs="Arial"/>
          <w:sz w:val="24"/>
          <w:szCs w:val="24"/>
        </w:rPr>
        <w:t>- Plenário “</w:t>
      </w:r>
      <w:proofErr w:type="spellStart"/>
      <w:r w:rsidR="00526039">
        <w:rPr>
          <w:rFonts w:ascii="Arial" w:hAnsi="Arial" w:cs="Arial"/>
          <w:sz w:val="24"/>
          <w:szCs w:val="24"/>
        </w:rPr>
        <w:t>Dr.Tancredo</w:t>
      </w:r>
      <w:proofErr w:type="spellEnd"/>
      <w:r w:rsidR="00526039">
        <w:rPr>
          <w:rFonts w:ascii="Arial" w:hAnsi="Arial" w:cs="Arial"/>
          <w:sz w:val="24"/>
          <w:szCs w:val="24"/>
        </w:rPr>
        <w:t xml:space="preserve"> Neves”, </w:t>
      </w:r>
      <w:r w:rsidR="00431506">
        <w:rPr>
          <w:rFonts w:ascii="Arial" w:hAnsi="Arial" w:cs="Arial"/>
          <w:sz w:val="24"/>
          <w:szCs w:val="24"/>
        </w:rPr>
        <w:t>22</w:t>
      </w:r>
      <w:r w:rsidR="00620E1E">
        <w:rPr>
          <w:rFonts w:ascii="Arial" w:hAnsi="Arial" w:cs="Arial"/>
          <w:sz w:val="24"/>
          <w:szCs w:val="24"/>
        </w:rPr>
        <w:t xml:space="preserve"> de maio</w:t>
      </w:r>
      <w:r w:rsidR="002671E4">
        <w:rPr>
          <w:rFonts w:ascii="Arial" w:hAnsi="Arial" w:cs="Arial"/>
          <w:sz w:val="24"/>
          <w:szCs w:val="24"/>
        </w:rPr>
        <w:t xml:space="preserve"> de 2015. </w:t>
      </w: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</w:p>
    <w:p w:rsidR="00095B3E" w:rsidRDefault="00095B3E" w:rsidP="00484C05">
      <w:pPr>
        <w:rPr>
          <w:rFonts w:ascii="Arial" w:hAnsi="Arial" w:cs="Arial"/>
          <w:sz w:val="24"/>
          <w:szCs w:val="24"/>
        </w:rPr>
      </w:pPr>
    </w:p>
    <w:p w:rsidR="00484C05" w:rsidRDefault="00484C05" w:rsidP="00484C0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4C05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484C05" w:rsidRPr="00F75516" w:rsidRDefault="00484C05" w:rsidP="00484C0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484C05" w:rsidRDefault="00484C05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484C05" w:rsidRPr="00F75516" w:rsidRDefault="00CA3679" w:rsidP="00484C0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Pr="00484C05" w:rsidRDefault="00484C05" w:rsidP="00484C05">
      <w:pPr>
        <w:rPr>
          <w:rFonts w:ascii="Arial" w:hAnsi="Arial" w:cs="Arial"/>
          <w:sz w:val="24"/>
          <w:szCs w:val="24"/>
        </w:rPr>
      </w:pPr>
    </w:p>
    <w:sectPr w:rsidR="00484C05" w:rsidRPr="00484C05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7D" w:rsidRDefault="00E9287D">
      <w:r>
        <w:separator/>
      </w:r>
    </w:p>
  </w:endnote>
  <w:endnote w:type="continuationSeparator" w:id="0">
    <w:p w:rsidR="00E9287D" w:rsidRDefault="00E9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7D" w:rsidRDefault="00E9287D">
      <w:r>
        <w:separator/>
      </w:r>
    </w:p>
  </w:footnote>
  <w:footnote w:type="continuationSeparator" w:id="0">
    <w:p w:rsidR="00E9287D" w:rsidRDefault="00E9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36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36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A36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7706e78ccfa446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794"/>
    <w:rsid w:val="0005349E"/>
    <w:rsid w:val="00076024"/>
    <w:rsid w:val="00095B3E"/>
    <w:rsid w:val="000B591C"/>
    <w:rsid w:val="001029F0"/>
    <w:rsid w:val="00105389"/>
    <w:rsid w:val="00126A81"/>
    <w:rsid w:val="00135297"/>
    <w:rsid w:val="00192A1B"/>
    <w:rsid w:val="001A094E"/>
    <w:rsid w:val="001B478A"/>
    <w:rsid w:val="001C2DEE"/>
    <w:rsid w:val="001D1394"/>
    <w:rsid w:val="001E6440"/>
    <w:rsid w:val="00217F04"/>
    <w:rsid w:val="002671E4"/>
    <w:rsid w:val="002829AD"/>
    <w:rsid w:val="00297A05"/>
    <w:rsid w:val="002A2EC4"/>
    <w:rsid w:val="002D7618"/>
    <w:rsid w:val="0033648A"/>
    <w:rsid w:val="00340EE6"/>
    <w:rsid w:val="00355484"/>
    <w:rsid w:val="00373483"/>
    <w:rsid w:val="003D3AA8"/>
    <w:rsid w:val="004025C1"/>
    <w:rsid w:val="004234CB"/>
    <w:rsid w:val="00431506"/>
    <w:rsid w:val="00454EAC"/>
    <w:rsid w:val="00455D14"/>
    <w:rsid w:val="00461C3C"/>
    <w:rsid w:val="0046629B"/>
    <w:rsid w:val="00470D18"/>
    <w:rsid w:val="00484C05"/>
    <w:rsid w:val="0049057E"/>
    <w:rsid w:val="004B2BDB"/>
    <w:rsid w:val="004B57DB"/>
    <w:rsid w:val="004C67DE"/>
    <w:rsid w:val="00526039"/>
    <w:rsid w:val="005471A8"/>
    <w:rsid w:val="0056000B"/>
    <w:rsid w:val="005A4843"/>
    <w:rsid w:val="00620E1E"/>
    <w:rsid w:val="00650768"/>
    <w:rsid w:val="006A4D6E"/>
    <w:rsid w:val="00705ABB"/>
    <w:rsid w:val="00713731"/>
    <w:rsid w:val="00714DE2"/>
    <w:rsid w:val="007449B8"/>
    <w:rsid w:val="007455ED"/>
    <w:rsid w:val="00760099"/>
    <w:rsid w:val="00795260"/>
    <w:rsid w:val="0081313F"/>
    <w:rsid w:val="00823DFB"/>
    <w:rsid w:val="0085676E"/>
    <w:rsid w:val="0088061D"/>
    <w:rsid w:val="00892669"/>
    <w:rsid w:val="008B4A46"/>
    <w:rsid w:val="008B55BF"/>
    <w:rsid w:val="008D54B0"/>
    <w:rsid w:val="008F0AC1"/>
    <w:rsid w:val="008F116D"/>
    <w:rsid w:val="008F43A8"/>
    <w:rsid w:val="00923261"/>
    <w:rsid w:val="00942F3B"/>
    <w:rsid w:val="00976F1B"/>
    <w:rsid w:val="009C1EF6"/>
    <w:rsid w:val="009F196D"/>
    <w:rsid w:val="00A71CAF"/>
    <w:rsid w:val="00A74F8C"/>
    <w:rsid w:val="00A77710"/>
    <w:rsid w:val="00A9035B"/>
    <w:rsid w:val="00AB3960"/>
    <w:rsid w:val="00AE702A"/>
    <w:rsid w:val="00B1534E"/>
    <w:rsid w:val="00B223CB"/>
    <w:rsid w:val="00B44E98"/>
    <w:rsid w:val="00B61605"/>
    <w:rsid w:val="00B8184C"/>
    <w:rsid w:val="00B852EB"/>
    <w:rsid w:val="00BB2356"/>
    <w:rsid w:val="00BE50A5"/>
    <w:rsid w:val="00C11E81"/>
    <w:rsid w:val="00C26791"/>
    <w:rsid w:val="00C64A30"/>
    <w:rsid w:val="00C67D05"/>
    <w:rsid w:val="00C722C6"/>
    <w:rsid w:val="00CA3679"/>
    <w:rsid w:val="00CD613B"/>
    <w:rsid w:val="00CE3EBE"/>
    <w:rsid w:val="00CF7F49"/>
    <w:rsid w:val="00D06101"/>
    <w:rsid w:val="00D14179"/>
    <w:rsid w:val="00D25C11"/>
    <w:rsid w:val="00D26CB3"/>
    <w:rsid w:val="00D557AE"/>
    <w:rsid w:val="00D81CF5"/>
    <w:rsid w:val="00D8657F"/>
    <w:rsid w:val="00E35FD6"/>
    <w:rsid w:val="00E422DC"/>
    <w:rsid w:val="00E6385E"/>
    <w:rsid w:val="00E903BB"/>
    <w:rsid w:val="00E9287D"/>
    <w:rsid w:val="00EB4E1B"/>
    <w:rsid w:val="00EB7D7D"/>
    <w:rsid w:val="00EE7983"/>
    <w:rsid w:val="00EF1D2C"/>
    <w:rsid w:val="00EF44AD"/>
    <w:rsid w:val="00F02A5C"/>
    <w:rsid w:val="00F16623"/>
    <w:rsid w:val="00F344DA"/>
    <w:rsid w:val="00F53D11"/>
    <w:rsid w:val="00F6321B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style86">
    <w:name w:val="style86"/>
    <w:basedOn w:val="Fontepargpadro"/>
    <w:rsid w:val="008F0AC1"/>
  </w:style>
  <w:style w:type="character" w:customStyle="1" w:styleId="apple-converted-space">
    <w:name w:val="apple-converted-space"/>
    <w:basedOn w:val="Fontepargpadro"/>
    <w:rsid w:val="008F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70c86b-e1c6-4e17-9ef5-ba97558a9f1f.png" Id="R862dcfe61250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870c86b-e1c6-4e17-9ef5-ba97558a9f1f.png" Id="R27706e78ccfa44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2015-05-19T19:26:00Z</dcterms:created>
  <dcterms:modified xsi:type="dcterms:W3CDTF">2015-05-19T19:26:00Z</dcterms:modified>
</cp:coreProperties>
</file>