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2015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Rua </w:t>
      </w:r>
      <w:r w:rsidR="00470CB8">
        <w:rPr>
          <w:rFonts w:ascii="Ecofont Vera Sans" w:hAnsi="Ecofont Vera Sans" w:cs="Arial"/>
          <w:sz w:val="24"/>
          <w:szCs w:val="24"/>
        </w:rPr>
        <w:t>Padre Corrêa Toledo</w:t>
      </w:r>
      <w:r w:rsidR="002B292D">
        <w:rPr>
          <w:rFonts w:ascii="Ecofont Vera Sans" w:hAnsi="Ecofont Vera Sans" w:cs="Arial"/>
          <w:sz w:val="24"/>
          <w:szCs w:val="24"/>
        </w:rPr>
        <w:t xml:space="preserve">, próximo ao </w:t>
      </w:r>
      <w:r w:rsidR="00D014EE">
        <w:rPr>
          <w:rFonts w:ascii="Ecofont Vera Sans" w:hAnsi="Ecofont Vera Sans" w:cs="Arial"/>
          <w:sz w:val="24"/>
          <w:szCs w:val="24"/>
        </w:rPr>
        <w:t xml:space="preserve">número </w:t>
      </w:r>
      <w:r w:rsidR="00470CB8">
        <w:rPr>
          <w:rFonts w:ascii="Ecofont Vera Sans" w:hAnsi="Ecofont Vera Sans" w:cs="Arial"/>
          <w:sz w:val="24"/>
          <w:szCs w:val="24"/>
        </w:rPr>
        <w:t>182</w:t>
      </w:r>
      <w:r w:rsidR="002B292D">
        <w:rPr>
          <w:rFonts w:ascii="Ecofont Vera Sans" w:hAnsi="Ecofont Vera Sans" w:cs="Arial"/>
          <w:sz w:val="24"/>
          <w:szCs w:val="24"/>
        </w:rPr>
        <w:t xml:space="preserve">, </w:t>
      </w:r>
      <w:r w:rsidR="00D014EE">
        <w:rPr>
          <w:rFonts w:ascii="Ecofont Vera Sans" w:hAnsi="Ecofont Vera Sans" w:cs="Arial"/>
          <w:sz w:val="24"/>
          <w:szCs w:val="24"/>
        </w:rPr>
        <w:t xml:space="preserve">no </w:t>
      </w:r>
      <w:r w:rsidR="00D65E92">
        <w:rPr>
          <w:rFonts w:ascii="Ecofont Vera Sans" w:hAnsi="Ecofont Vera Sans" w:cs="Arial"/>
          <w:sz w:val="24"/>
          <w:szCs w:val="24"/>
        </w:rPr>
        <w:t>Parque Olaria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65E92">
        <w:rPr>
          <w:rFonts w:ascii="Ecofont Vera Sans" w:hAnsi="Ecofont Vera Sans" w:cs="Arial"/>
          <w:sz w:val="24"/>
          <w:szCs w:val="24"/>
        </w:rPr>
        <w:t xml:space="preserve">na </w:t>
      </w:r>
      <w:r w:rsidR="00470CB8">
        <w:rPr>
          <w:rFonts w:ascii="Ecofont Vera Sans" w:hAnsi="Ecofont Vera Sans" w:cs="Arial"/>
          <w:sz w:val="24"/>
          <w:szCs w:val="24"/>
        </w:rPr>
        <w:t>Rua Padre Corrêa Toledo, próximo ao número 182, no Parque Olaria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014EE">
        <w:rPr>
          <w:rFonts w:ascii="Ecofont Vera Sans" w:hAnsi="Ecofont Vera Sans" w:cs="Arial"/>
          <w:sz w:val="24"/>
          <w:szCs w:val="24"/>
        </w:rPr>
        <w:t>21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>na Rua Padre Corrêa Toledo, próximo ao número 182, no Parque Olaria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B8" w:rsidRDefault="00DE68B8">
      <w:r>
        <w:separator/>
      </w:r>
    </w:p>
  </w:endnote>
  <w:endnote w:type="continuationSeparator" w:id="0">
    <w:p w:rsidR="00DE68B8" w:rsidRDefault="00DE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B8" w:rsidRDefault="00DE68B8">
      <w:r>
        <w:separator/>
      </w:r>
    </w:p>
  </w:footnote>
  <w:footnote w:type="continuationSeparator" w:id="0">
    <w:p w:rsidR="00DE68B8" w:rsidRDefault="00DE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44918bacc244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B1D1B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E68B8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cf5d62a-0a52-49a8-af34-b55f4b0ffc24.png" Id="Ra36709b5c04540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f5d62a-0a52-49a8-af34-b55f4b0ffc24.png" Id="R4d44918bacc244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1360-4959-4E83-88C5-1AD882B3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2015-05-21T12:54:00Z</dcterms:created>
  <dcterms:modified xsi:type="dcterms:W3CDTF">2015-05-21T12:57:00Z</dcterms:modified>
</cp:coreProperties>
</file>